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77" w:rsidRPr="002B3694" w:rsidRDefault="005E757B" w:rsidP="002B3694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  <w:u w:val="single"/>
        </w:rPr>
      </w:pPr>
      <w:r w:rsidRPr="002B3694">
        <w:rPr>
          <w:rFonts w:ascii="Arial" w:hAnsi="Arial" w:cs="Arial"/>
          <w:caps/>
          <w:sz w:val="24"/>
          <w:szCs w:val="24"/>
          <w:u w:val="single"/>
        </w:rPr>
        <w:t>Género</w:t>
      </w:r>
      <w:r w:rsidR="006A3B75" w:rsidRPr="002B3694">
        <w:rPr>
          <w:rFonts w:ascii="Arial" w:hAnsi="Arial" w:cs="Arial"/>
          <w:caps/>
          <w:sz w:val="24"/>
          <w:szCs w:val="24"/>
          <w:u w:val="single"/>
        </w:rPr>
        <w:t>,</w:t>
      </w:r>
      <w:r w:rsidRPr="002B3694">
        <w:rPr>
          <w:rFonts w:ascii="Arial" w:hAnsi="Arial" w:cs="Arial"/>
          <w:caps/>
          <w:sz w:val="24"/>
          <w:szCs w:val="24"/>
          <w:u w:val="single"/>
        </w:rPr>
        <w:t xml:space="preserve"> </w:t>
      </w:r>
      <w:r w:rsidR="00787D77" w:rsidRPr="002B3694">
        <w:rPr>
          <w:rFonts w:ascii="Arial" w:hAnsi="Arial" w:cs="Arial"/>
          <w:caps/>
          <w:sz w:val="24"/>
          <w:szCs w:val="24"/>
          <w:u w:val="single"/>
        </w:rPr>
        <w:t>E</w:t>
      </w:r>
      <w:r w:rsidR="00F94C63" w:rsidRPr="002B3694">
        <w:rPr>
          <w:rFonts w:ascii="Arial" w:hAnsi="Arial" w:cs="Arial"/>
          <w:caps/>
          <w:sz w:val="24"/>
          <w:szCs w:val="24"/>
          <w:u w:val="single"/>
        </w:rPr>
        <w:t>ducación Física</w:t>
      </w:r>
      <w:r w:rsidR="006A3B75" w:rsidRPr="002B3694">
        <w:rPr>
          <w:rFonts w:ascii="Arial" w:hAnsi="Arial" w:cs="Arial"/>
          <w:caps/>
          <w:sz w:val="24"/>
          <w:szCs w:val="24"/>
          <w:u w:val="single"/>
        </w:rPr>
        <w:t xml:space="preserve"> y</w:t>
      </w:r>
      <w:r w:rsidR="004D7C5D" w:rsidRPr="002B3694">
        <w:rPr>
          <w:rFonts w:ascii="Arial" w:hAnsi="Arial" w:cs="Arial"/>
          <w:caps/>
          <w:sz w:val="24"/>
          <w:szCs w:val="24"/>
          <w:u w:val="single"/>
        </w:rPr>
        <w:t xml:space="preserve"> </w:t>
      </w:r>
      <w:r w:rsidRPr="002B3694">
        <w:rPr>
          <w:rFonts w:ascii="Arial" w:hAnsi="Arial" w:cs="Arial"/>
          <w:caps/>
          <w:sz w:val="24"/>
          <w:szCs w:val="24"/>
          <w:u w:val="single"/>
        </w:rPr>
        <w:t>masculinidades</w:t>
      </w:r>
      <w:r w:rsidR="006A3B75" w:rsidRPr="002B3694">
        <w:rPr>
          <w:rFonts w:ascii="Arial" w:hAnsi="Arial" w:cs="Arial"/>
          <w:caps/>
          <w:sz w:val="24"/>
          <w:szCs w:val="24"/>
          <w:u w:val="single"/>
        </w:rPr>
        <w:t>: escuelas</w:t>
      </w:r>
      <w:r w:rsidRPr="002B3694">
        <w:rPr>
          <w:rFonts w:ascii="Arial" w:hAnsi="Arial" w:cs="Arial"/>
          <w:caps/>
          <w:sz w:val="24"/>
          <w:szCs w:val="24"/>
          <w:u w:val="single"/>
        </w:rPr>
        <w:t xml:space="preserve"> y deportes en (de) </w:t>
      </w:r>
      <w:r w:rsidR="006A3B75" w:rsidRPr="002B3694">
        <w:rPr>
          <w:rFonts w:ascii="Arial" w:hAnsi="Arial" w:cs="Arial"/>
          <w:caps/>
          <w:sz w:val="24"/>
          <w:szCs w:val="24"/>
          <w:u w:val="single"/>
        </w:rPr>
        <w:t>construcción</w:t>
      </w:r>
      <w:r w:rsidRPr="002B3694">
        <w:rPr>
          <w:rFonts w:ascii="Arial" w:hAnsi="Arial" w:cs="Arial"/>
          <w:caps/>
          <w:sz w:val="24"/>
          <w:szCs w:val="24"/>
          <w:u w:val="single"/>
        </w:rPr>
        <w:t>.</w:t>
      </w:r>
      <w:bookmarkStart w:id="0" w:name="_GoBack"/>
      <w:bookmarkEnd w:id="0"/>
    </w:p>
    <w:p w:rsidR="006A3B75" w:rsidRPr="002B3694" w:rsidRDefault="006A3B75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A3B75" w:rsidRPr="002B3694" w:rsidRDefault="006A3B75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694">
        <w:rPr>
          <w:rFonts w:ascii="Arial" w:hAnsi="Arial" w:cs="Arial"/>
          <w:sz w:val="24"/>
          <w:szCs w:val="24"/>
          <w:u w:val="single"/>
        </w:rPr>
        <w:t>Área temática</w:t>
      </w:r>
      <w:r w:rsidRPr="002B3694">
        <w:rPr>
          <w:rFonts w:ascii="Arial" w:hAnsi="Arial" w:cs="Arial"/>
          <w:sz w:val="24"/>
          <w:szCs w:val="24"/>
        </w:rPr>
        <w:t>: Eje 3: Derechos, géneros y diversidad.</w:t>
      </w:r>
    </w:p>
    <w:p w:rsidR="00F94C63" w:rsidRPr="002B3694" w:rsidRDefault="0077241D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694">
        <w:rPr>
          <w:rFonts w:ascii="Arial" w:hAnsi="Arial" w:cs="Arial"/>
          <w:sz w:val="24"/>
          <w:szCs w:val="24"/>
          <w:u w:val="single"/>
        </w:rPr>
        <w:t>Autores:</w:t>
      </w:r>
      <w:r w:rsidRPr="002B3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B75" w:rsidRPr="002B3694">
        <w:rPr>
          <w:rFonts w:ascii="Arial" w:hAnsi="Arial" w:cs="Arial"/>
          <w:sz w:val="24"/>
          <w:szCs w:val="24"/>
        </w:rPr>
        <w:t>Blestcher</w:t>
      </w:r>
      <w:proofErr w:type="spellEnd"/>
      <w:r w:rsidR="006A3B75" w:rsidRPr="002B3694">
        <w:rPr>
          <w:rFonts w:ascii="Arial" w:hAnsi="Arial" w:cs="Arial"/>
          <w:sz w:val="24"/>
          <w:szCs w:val="24"/>
        </w:rPr>
        <w:t xml:space="preserve">, Martiniano – </w:t>
      </w:r>
      <w:r w:rsidR="00F94C63" w:rsidRPr="002B3694">
        <w:rPr>
          <w:rFonts w:ascii="Arial" w:hAnsi="Arial" w:cs="Arial"/>
          <w:sz w:val="24"/>
          <w:szCs w:val="24"/>
        </w:rPr>
        <w:t>Barzola</w:t>
      </w:r>
      <w:r w:rsidR="00AC6ED5" w:rsidRPr="002B3694">
        <w:rPr>
          <w:rFonts w:ascii="Arial" w:hAnsi="Arial" w:cs="Arial"/>
          <w:sz w:val="24"/>
          <w:szCs w:val="24"/>
        </w:rPr>
        <w:t>, Daniela Abigail –</w:t>
      </w:r>
      <w:r w:rsidR="00F94C63" w:rsidRPr="002B3694">
        <w:rPr>
          <w:rFonts w:ascii="Arial" w:hAnsi="Arial" w:cs="Arial"/>
          <w:sz w:val="24"/>
          <w:szCs w:val="24"/>
        </w:rPr>
        <w:t xml:space="preserve"> Benedetti</w:t>
      </w:r>
      <w:r w:rsidR="00AC6ED5" w:rsidRPr="002B3694">
        <w:rPr>
          <w:rFonts w:ascii="Arial" w:hAnsi="Arial" w:cs="Arial"/>
          <w:sz w:val="24"/>
          <w:szCs w:val="24"/>
        </w:rPr>
        <w:t>, María Isabel –</w:t>
      </w:r>
      <w:proofErr w:type="spellStart"/>
      <w:r w:rsidR="00787D77" w:rsidRPr="002B3694">
        <w:rPr>
          <w:rFonts w:ascii="Arial" w:hAnsi="Arial" w:cs="Arial"/>
          <w:sz w:val="24"/>
          <w:szCs w:val="24"/>
        </w:rPr>
        <w:t>Boggia</w:t>
      </w:r>
      <w:proofErr w:type="spellEnd"/>
      <w:r w:rsidR="00AC6ED5" w:rsidRPr="002B36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6ED5" w:rsidRPr="002B3694">
        <w:rPr>
          <w:rFonts w:ascii="Arial" w:hAnsi="Arial" w:cs="Arial"/>
          <w:sz w:val="24"/>
          <w:szCs w:val="24"/>
        </w:rPr>
        <w:t>Maricel</w:t>
      </w:r>
      <w:proofErr w:type="spellEnd"/>
      <w:r w:rsidR="00AC6ED5" w:rsidRPr="002B3694">
        <w:rPr>
          <w:rFonts w:ascii="Arial" w:hAnsi="Arial" w:cs="Arial"/>
          <w:sz w:val="24"/>
          <w:szCs w:val="24"/>
        </w:rPr>
        <w:t xml:space="preserve"> –</w:t>
      </w:r>
      <w:r w:rsidR="00F94C63" w:rsidRPr="002B3694">
        <w:rPr>
          <w:rFonts w:ascii="Arial" w:hAnsi="Arial" w:cs="Arial"/>
          <w:sz w:val="24"/>
          <w:szCs w:val="24"/>
        </w:rPr>
        <w:t xml:space="preserve"> Isaurralde</w:t>
      </w:r>
      <w:r w:rsidR="00AC6ED5" w:rsidRPr="002B3694">
        <w:rPr>
          <w:rFonts w:ascii="Arial" w:hAnsi="Arial" w:cs="Arial"/>
          <w:sz w:val="24"/>
          <w:szCs w:val="24"/>
        </w:rPr>
        <w:t>, Tomás Patricio Alejandro –</w:t>
      </w:r>
      <w:r w:rsidR="00F94C63" w:rsidRPr="002B3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7D77" w:rsidRPr="002B3694">
        <w:rPr>
          <w:rFonts w:ascii="Arial" w:hAnsi="Arial" w:cs="Arial"/>
          <w:sz w:val="24"/>
          <w:szCs w:val="24"/>
        </w:rPr>
        <w:t>Poletti</w:t>
      </w:r>
      <w:proofErr w:type="spellEnd"/>
      <w:r w:rsidR="00AC6ED5" w:rsidRPr="002B3694">
        <w:rPr>
          <w:rFonts w:ascii="Arial" w:hAnsi="Arial" w:cs="Arial"/>
          <w:sz w:val="24"/>
          <w:szCs w:val="24"/>
        </w:rPr>
        <w:t>, María Victoria –</w:t>
      </w:r>
      <w:r w:rsidR="00F94C63" w:rsidRPr="002B3694">
        <w:rPr>
          <w:rFonts w:ascii="Arial" w:hAnsi="Arial" w:cs="Arial"/>
          <w:sz w:val="24"/>
          <w:szCs w:val="24"/>
        </w:rPr>
        <w:t xml:space="preserve"> </w:t>
      </w:r>
      <w:r w:rsidR="00AC6ED5" w:rsidRPr="002B3694">
        <w:rPr>
          <w:rFonts w:ascii="Arial" w:hAnsi="Arial" w:cs="Arial"/>
          <w:sz w:val="24"/>
          <w:szCs w:val="24"/>
        </w:rPr>
        <w:t>Sánchez, María de los Ángeles</w:t>
      </w:r>
      <w:r w:rsidR="00F94C63" w:rsidRPr="002B3694">
        <w:rPr>
          <w:rFonts w:ascii="Arial" w:hAnsi="Arial" w:cs="Arial"/>
          <w:sz w:val="24"/>
          <w:szCs w:val="24"/>
        </w:rPr>
        <w:t>.</w:t>
      </w:r>
    </w:p>
    <w:p w:rsidR="00787D77" w:rsidRPr="002B3694" w:rsidRDefault="0077241D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694">
        <w:rPr>
          <w:rFonts w:ascii="Arial" w:hAnsi="Arial" w:cs="Arial"/>
          <w:sz w:val="24"/>
          <w:szCs w:val="24"/>
          <w:u w:val="single"/>
        </w:rPr>
        <w:t>Pertenencia Institucional</w:t>
      </w:r>
      <w:r w:rsidRPr="002B3694">
        <w:rPr>
          <w:rFonts w:ascii="Arial" w:hAnsi="Arial" w:cs="Arial"/>
          <w:sz w:val="24"/>
          <w:szCs w:val="24"/>
        </w:rPr>
        <w:t xml:space="preserve">: </w:t>
      </w:r>
      <w:r w:rsidR="00787D77" w:rsidRPr="002B3694">
        <w:rPr>
          <w:rFonts w:ascii="Arial" w:hAnsi="Arial" w:cs="Arial"/>
          <w:sz w:val="24"/>
          <w:szCs w:val="24"/>
        </w:rPr>
        <w:t>Instituto de Educación Superior Paraná</w:t>
      </w:r>
    </w:p>
    <w:p w:rsidR="006A3B75" w:rsidRPr="002B3694" w:rsidRDefault="006A3B75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694">
        <w:rPr>
          <w:rFonts w:ascii="Arial" w:hAnsi="Arial" w:cs="Arial"/>
          <w:sz w:val="24"/>
          <w:szCs w:val="24"/>
        </w:rPr>
        <w:t xml:space="preserve">Martiniano </w:t>
      </w:r>
      <w:proofErr w:type="spellStart"/>
      <w:r w:rsidRPr="002B3694">
        <w:rPr>
          <w:rFonts w:ascii="Arial" w:hAnsi="Arial" w:cs="Arial"/>
          <w:sz w:val="24"/>
          <w:szCs w:val="24"/>
        </w:rPr>
        <w:t>Blestcher</w:t>
      </w:r>
      <w:proofErr w:type="spellEnd"/>
    </w:p>
    <w:p w:rsidR="006A3B75" w:rsidRPr="002B3694" w:rsidRDefault="006A3B75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69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B3694" w:rsidRPr="002B3694">
          <w:rPr>
            <w:rStyle w:val="Hipervnculo"/>
            <w:rFonts w:ascii="Arial" w:hAnsi="Arial" w:cs="Arial"/>
            <w:sz w:val="24"/>
            <w:szCs w:val="24"/>
          </w:rPr>
          <w:t>martinianob@hotmail.com</w:t>
        </w:r>
      </w:hyperlink>
    </w:p>
    <w:p w:rsidR="002B3694" w:rsidRPr="002B3694" w:rsidRDefault="002B3694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694">
        <w:rPr>
          <w:rFonts w:ascii="Arial" w:hAnsi="Arial" w:cs="Arial"/>
          <w:sz w:val="24"/>
          <w:szCs w:val="24"/>
        </w:rPr>
        <w:t xml:space="preserve">Doctor en Ciencias Sociales, Licenciado en Enseñanza de la Filosofía, Profesor en Cs. Religiosas y Filosofía, Especialista en Educación y Derechos Humanos, Especialista en Educación y TIC, Especialista en Problemáticas de las </w:t>
      </w:r>
      <w:r w:rsidR="00BB594E" w:rsidRPr="002B3694">
        <w:rPr>
          <w:rFonts w:ascii="Arial" w:hAnsi="Arial" w:cs="Arial"/>
          <w:sz w:val="24"/>
          <w:szCs w:val="24"/>
        </w:rPr>
        <w:t>Ciencias</w:t>
      </w:r>
      <w:r w:rsidRPr="002B3694">
        <w:rPr>
          <w:rFonts w:ascii="Arial" w:hAnsi="Arial" w:cs="Arial"/>
          <w:sz w:val="24"/>
          <w:szCs w:val="24"/>
        </w:rPr>
        <w:t xml:space="preserve"> Sociales y su enseñanza. Coordinador, docente y extensionista de la carrera de Filosofía de la </w:t>
      </w:r>
      <w:proofErr w:type="spellStart"/>
      <w:r w:rsidRPr="002B3694">
        <w:rPr>
          <w:rFonts w:ascii="Arial" w:hAnsi="Arial" w:cs="Arial"/>
          <w:sz w:val="24"/>
          <w:szCs w:val="24"/>
        </w:rPr>
        <w:t>FHAyCS</w:t>
      </w:r>
      <w:proofErr w:type="spellEnd"/>
      <w:r w:rsidRPr="002B3694">
        <w:rPr>
          <w:rFonts w:ascii="Arial" w:hAnsi="Arial" w:cs="Arial"/>
          <w:sz w:val="24"/>
          <w:szCs w:val="24"/>
        </w:rPr>
        <w:t xml:space="preserve"> – UADER, docente e investigador del IES – Paraná.</w:t>
      </w:r>
    </w:p>
    <w:p w:rsidR="00787D77" w:rsidRPr="002B3694" w:rsidRDefault="00787D77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968" w:rsidRPr="002B3694" w:rsidRDefault="008A736B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694">
        <w:rPr>
          <w:rFonts w:ascii="Arial" w:hAnsi="Arial" w:cs="Arial"/>
          <w:sz w:val="24"/>
          <w:szCs w:val="24"/>
        </w:rPr>
        <w:t>R</w:t>
      </w:r>
      <w:r w:rsidR="0077241D" w:rsidRPr="002B3694">
        <w:rPr>
          <w:rFonts w:ascii="Arial" w:hAnsi="Arial" w:cs="Arial"/>
          <w:sz w:val="24"/>
          <w:szCs w:val="24"/>
        </w:rPr>
        <w:t>esumen:</w:t>
      </w:r>
    </w:p>
    <w:p w:rsidR="0077241D" w:rsidRPr="002B3694" w:rsidRDefault="0077241D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04EC" w:rsidRPr="002B3694" w:rsidRDefault="008A736B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694">
        <w:rPr>
          <w:rFonts w:ascii="Arial" w:hAnsi="Arial" w:cs="Arial"/>
          <w:sz w:val="24"/>
          <w:szCs w:val="24"/>
        </w:rPr>
        <w:t>La presente propuesta re</w:t>
      </w:r>
      <w:r w:rsidR="00AB7B0F" w:rsidRPr="002B3694">
        <w:rPr>
          <w:rFonts w:ascii="Arial" w:hAnsi="Arial" w:cs="Arial"/>
          <w:sz w:val="24"/>
          <w:szCs w:val="24"/>
        </w:rPr>
        <w:t>sponde al</w:t>
      </w:r>
      <w:r w:rsidR="00F61C6E" w:rsidRPr="002B3694">
        <w:rPr>
          <w:rFonts w:ascii="Arial" w:hAnsi="Arial" w:cs="Arial"/>
          <w:sz w:val="24"/>
          <w:szCs w:val="24"/>
        </w:rPr>
        <w:t xml:space="preserve"> </w:t>
      </w:r>
      <w:r w:rsidR="00AB7B0F" w:rsidRPr="002B3694">
        <w:rPr>
          <w:rFonts w:ascii="Arial" w:hAnsi="Arial" w:cs="Arial"/>
          <w:sz w:val="24"/>
          <w:szCs w:val="24"/>
        </w:rPr>
        <w:t>proyecto de i</w:t>
      </w:r>
      <w:r w:rsidRPr="002B3694">
        <w:rPr>
          <w:rFonts w:ascii="Arial" w:hAnsi="Arial" w:cs="Arial"/>
          <w:sz w:val="24"/>
          <w:szCs w:val="24"/>
        </w:rPr>
        <w:t>nvestigación “</w:t>
      </w:r>
      <w:r w:rsidR="0076213D" w:rsidRPr="002B3694">
        <w:rPr>
          <w:rFonts w:ascii="Arial" w:hAnsi="Arial" w:cs="Arial"/>
          <w:sz w:val="24"/>
          <w:szCs w:val="24"/>
        </w:rPr>
        <w:t>Educación Física, género y masculinidades en el profesorado: trayectorias y deportes en (re) construcción”</w:t>
      </w:r>
      <w:proofErr w:type="gramStart"/>
      <w:r w:rsidR="004D7C5D" w:rsidRPr="002B3694">
        <w:rPr>
          <w:rFonts w:ascii="Arial" w:hAnsi="Arial" w:cs="Arial"/>
          <w:sz w:val="24"/>
          <w:szCs w:val="24"/>
        </w:rPr>
        <w:t xml:space="preserve">, </w:t>
      </w:r>
      <w:r w:rsidRPr="002B3694">
        <w:rPr>
          <w:rFonts w:ascii="Arial" w:hAnsi="Arial" w:cs="Arial"/>
          <w:sz w:val="24"/>
          <w:szCs w:val="24"/>
        </w:rPr>
        <w:t xml:space="preserve"> </w:t>
      </w:r>
      <w:r w:rsidR="0076213D" w:rsidRPr="002B3694">
        <w:rPr>
          <w:rFonts w:ascii="Arial" w:hAnsi="Arial" w:cs="Arial"/>
          <w:sz w:val="24"/>
          <w:szCs w:val="24"/>
        </w:rPr>
        <w:t>actualmente</w:t>
      </w:r>
      <w:proofErr w:type="gramEnd"/>
      <w:r w:rsidR="0076213D" w:rsidRPr="002B3694">
        <w:rPr>
          <w:rFonts w:ascii="Arial" w:hAnsi="Arial" w:cs="Arial"/>
          <w:sz w:val="24"/>
          <w:szCs w:val="24"/>
        </w:rPr>
        <w:t xml:space="preserve"> en </w:t>
      </w:r>
      <w:r w:rsidR="004D7C5D" w:rsidRPr="002B3694">
        <w:rPr>
          <w:rFonts w:ascii="Arial" w:hAnsi="Arial" w:cs="Arial"/>
          <w:sz w:val="24"/>
          <w:szCs w:val="24"/>
        </w:rPr>
        <w:t xml:space="preserve">desarrollo, </w:t>
      </w:r>
      <w:r w:rsidRPr="002B3694">
        <w:rPr>
          <w:rFonts w:ascii="Arial" w:hAnsi="Arial" w:cs="Arial"/>
          <w:sz w:val="24"/>
          <w:szCs w:val="24"/>
        </w:rPr>
        <w:t>con el apoyo de la Dirección de Educación Superior del Consejo General de Educación de Entre R</w:t>
      </w:r>
      <w:r w:rsidR="00AB7B0F" w:rsidRPr="002B3694">
        <w:rPr>
          <w:rFonts w:ascii="Arial" w:hAnsi="Arial" w:cs="Arial"/>
          <w:sz w:val="24"/>
          <w:szCs w:val="24"/>
        </w:rPr>
        <w:t>íos</w:t>
      </w:r>
      <w:r w:rsidR="00130E2E" w:rsidRPr="002B3694">
        <w:rPr>
          <w:rFonts w:ascii="Arial" w:hAnsi="Arial" w:cs="Arial"/>
          <w:sz w:val="24"/>
          <w:szCs w:val="24"/>
        </w:rPr>
        <w:t>, que deviene de una línea de trabajo sobre supuestos y p</w:t>
      </w:r>
      <w:r w:rsidR="00794DA2" w:rsidRPr="002B3694">
        <w:rPr>
          <w:rFonts w:ascii="Arial" w:hAnsi="Arial" w:cs="Arial"/>
          <w:sz w:val="24"/>
          <w:szCs w:val="24"/>
        </w:rPr>
        <w:t>rácticas</w:t>
      </w:r>
      <w:r w:rsidR="00FA7732" w:rsidRPr="002B3694">
        <w:rPr>
          <w:rFonts w:ascii="Arial" w:hAnsi="Arial" w:cs="Arial"/>
          <w:sz w:val="24"/>
          <w:szCs w:val="24"/>
        </w:rPr>
        <w:t xml:space="preserve"> de</w:t>
      </w:r>
      <w:r w:rsidR="00794DA2" w:rsidRPr="002B3694">
        <w:rPr>
          <w:rFonts w:ascii="Arial" w:hAnsi="Arial" w:cs="Arial"/>
          <w:sz w:val="24"/>
          <w:szCs w:val="24"/>
        </w:rPr>
        <w:t xml:space="preserve"> género en el marco de la E</w:t>
      </w:r>
      <w:r w:rsidR="002B3694">
        <w:rPr>
          <w:rFonts w:ascii="Arial" w:hAnsi="Arial" w:cs="Arial"/>
          <w:sz w:val="24"/>
          <w:szCs w:val="24"/>
        </w:rPr>
        <w:t>SI</w:t>
      </w:r>
      <w:r w:rsidR="00130E2E" w:rsidRPr="002B3694">
        <w:rPr>
          <w:rFonts w:ascii="Arial" w:hAnsi="Arial" w:cs="Arial"/>
          <w:sz w:val="24"/>
          <w:szCs w:val="24"/>
        </w:rPr>
        <w:t xml:space="preserve">. </w:t>
      </w:r>
      <w:r w:rsidR="0031189C" w:rsidRPr="002B3694">
        <w:rPr>
          <w:rFonts w:ascii="Arial" w:hAnsi="Arial" w:cs="Arial"/>
          <w:sz w:val="24"/>
          <w:szCs w:val="24"/>
        </w:rPr>
        <w:t xml:space="preserve">Entendiendo que la escuela y el deporte son agentes de socialización que contribuyen a la producción de subjetividades y </w:t>
      </w:r>
      <w:r w:rsidR="000004EC" w:rsidRPr="002B3694">
        <w:rPr>
          <w:rFonts w:ascii="Arial" w:hAnsi="Arial" w:cs="Arial"/>
          <w:sz w:val="24"/>
          <w:szCs w:val="24"/>
        </w:rPr>
        <w:t xml:space="preserve">constituyen </w:t>
      </w:r>
      <w:r w:rsidR="0031189C" w:rsidRPr="002B3694">
        <w:rPr>
          <w:rFonts w:ascii="Arial" w:hAnsi="Arial" w:cs="Arial"/>
          <w:sz w:val="24"/>
          <w:szCs w:val="24"/>
        </w:rPr>
        <w:t>espacios de transformación cultural, identificamos un campo de tensión y disputa de sentidos en relación a desigualdades de género que, mediante representaciones, hábitos y prácticas, reproducen –consciente e inconscientemente- desigualdades, discriminación y violencia. Para atender a esta problemática, nos</w:t>
      </w:r>
      <w:r w:rsidR="00AB7B0F" w:rsidRPr="002B3694">
        <w:rPr>
          <w:rFonts w:ascii="Arial" w:hAnsi="Arial" w:cs="Arial"/>
          <w:sz w:val="24"/>
          <w:szCs w:val="24"/>
        </w:rPr>
        <w:t xml:space="preserve"> focaliza</w:t>
      </w:r>
      <w:r w:rsidR="0031189C" w:rsidRPr="002B3694">
        <w:rPr>
          <w:rFonts w:ascii="Arial" w:hAnsi="Arial" w:cs="Arial"/>
          <w:sz w:val="24"/>
          <w:szCs w:val="24"/>
        </w:rPr>
        <w:t>mos</w:t>
      </w:r>
      <w:r w:rsidR="0036666E" w:rsidRPr="002B3694">
        <w:rPr>
          <w:rFonts w:ascii="Arial" w:hAnsi="Arial" w:cs="Arial"/>
          <w:sz w:val="24"/>
          <w:szCs w:val="24"/>
        </w:rPr>
        <w:t xml:space="preserve"> </w:t>
      </w:r>
      <w:r w:rsidR="00AB7B0F" w:rsidRPr="002B3694">
        <w:rPr>
          <w:rFonts w:ascii="Arial" w:hAnsi="Arial" w:cs="Arial"/>
          <w:sz w:val="24"/>
          <w:szCs w:val="24"/>
        </w:rPr>
        <w:t>e</w:t>
      </w:r>
      <w:r w:rsidR="0036666E" w:rsidRPr="002B3694">
        <w:rPr>
          <w:rFonts w:ascii="Arial" w:hAnsi="Arial" w:cs="Arial"/>
          <w:sz w:val="24"/>
          <w:szCs w:val="24"/>
        </w:rPr>
        <w:t>n</w:t>
      </w:r>
      <w:r w:rsidR="00AB7B0F" w:rsidRPr="002B3694">
        <w:rPr>
          <w:rFonts w:ascii="Arial" w:hAnsi="Arial" w:cs="Arial"/>
          <w:sz w:val="24"/>
          <w:szCs w:val="24"/>
        </w:rPr>
        <w:t xml:space="preserve"> las trayectorias </w:t>
      </w:r>
      <w:r w:rsidR="0031189C" w:rsidRPr="002B3694">
        <w:rPr>
          <w:rFonts w:ascii="Arial" w:hAnsi="Arial" w:cs="Arial"/>
          <w:sz w:val="24"/>
          <w:szCs w:val="24"/>
        </w:rPr>
        <w:t>escolares y deportivas previas</w:t>
      </w:r>
      <w:r w:rsidR="00AB7B0F" w:rsidRPr="002B3694">
        <w:rPr>
          <w:rFonts w:ascii="Arial" w:hAnsi="Arial" w:cs="Arial"/>
          <w:sz w:val="24"/>
          <w:szCs w:val="24"/>
        </w:rPr>
        <w:t xml:space="preserve"> de los estudiantes del</w:t>
      </w:r>
      <w:r w:rsidR="0031189C" w:rsidRPr="002B3694">
        <w:rPr>
          <w:rFonts w:ascii="Arial" w:hAnsi="Arial" w:cs="Arial"/>
          <w:sz w:val="24"/>
          <w:szCs w:val="24"/>
        </w:rPr>
        <w:t xml:space="preserve"> último año del</w:t>
      </w:r>
      <w:r w:rsidR="00AB7B0F" w:rsidRPr="002B3694">
        <w:rPr>
          <w:rFonts w:ascii="Arial" w:hAnsi="Arial" w:cs="Arial"/>
          <w:sz w:val="24"/>
          <w:szCs w:val="24"/>
        </w:rPr>
        <w:t xml:space="preserve"> Profesorado de Educación Física del IES-Paraná</w:t>
      </w:r>
      <w:r w:rsidR="0031189C" w:rsidRPr="002B3694">
        <w:rPr>
          <w:rFonts w:ascii="Arial" w:hAnsi="Arial" w:cs="Arial"/>
          <w:sz w:val="24"/>
          <w:szCs w:val="24"/>
        </w:rPr>
        <w:t>, para relacionarlas con sus experiencias formativas y prácticas situadas actuales, desde una perspectiva de género, en orden a la construcción de masculinidades en el ámbito del deporte.</w:t>
      </w:r>
      <w:r w:rsidR="00BD6242" w:rsidRPr="002B3694">
        <w:rPr>
          <w:rFonts w:ascii="Arial" w:hAnsi="Arial" w:cs="Arial"/>
          <w:sz w:val="24"/>
          <w:szCs w:val="24"/>
        </w:rPr>
        <w:t xml:space="preserve"> </w:t>
      </w:r>
      <w:r w:rsidR="002B3694">
        <w:rPr>
          <w:rFonts w:ascii="Arial" w:hAnsi="Arial" w:cs="Arial"/>
          <w:sz w:val="24"/>
          <w:szCs w:val="24"/>
        </w:rPr>
        <w:t xml:space="preserve">Atendiendo </w:t>
      </w:r>
      <w:r w:rsidR="00003D1C" w:rsidRPr="002B3694">
        <w:rPr>
          <w:rFonts w:ascii="Arial" w:hAnsi="Arial" w:cs="Arial"/>
          <w:sz w:val="24"/>
          <w:szCs w:val="24"/>
        </w:rPr>
        <w:t>a</w:t>
      </w:r>
      <w:r w:rsidR="00FA7732" w:rsidRPr="002B3694">
        <w:rPr>
          <w:rFonts w:ascii="Arial" w:hAnsi="Arial" w:cs="Arial"/>
          <w:sz w:val="24"/>
          <w:szCs w:val="24"/>
        </w:rPr>
        <w:t xml:space="preserve"> </w:t>
      </w:r>
      <w:r w:rsidR="00003D1C" w:rsidRPr="002B3694">
        <w:rPr>
          <w:rFonts w:ascii="Arial" w:hAnsi="Arial" w:cs="Arial"/>
          <w:sz w:val="24"/>
          <w:szCs w:val="24"/>
        </w:rPr>
        <w:t>la construcción social del género y sus manifestaciones concretas</w:t>
      </w:r>
      <w:r w:rsidR="00BD6242" w:rsidRPr="002B3694">
        <w:rPr>
          <w:rFonts w:ascii="Arial" w:hAnsi="Arial" w:cs="Arial"/>
          <w:sz w:val="24"/>
          <w:szCs w:val="24"/>
        </w:rPr>
        <w:t xml:space="preserve"> en relación a </w:t>
      </w:r>
      <w:r w:rsidR="000C3DE2" w:rsidRPr="002B3694">
        <w:rPr>
          <w:rFonts w:ascii="Arial" w:hAnsi="Arial" w:cs="Arial"/>
          <w:sz w:val="24"/>
          <w:szCs w:val="24"/>
        </w:rPr>
        <w:t>la</w:t>
      </w:r>
      <w:r w:rsidR="00BD6242" w:rsidRPr="002B3694">
        <w:rPr>
          <w:rFonts w:ascii="Arial" w:hAnsi="Arial" w:cs="Arial"/>
          <w:sz w:val="24"/>
          <w:szCs w:val="24"/>
        </w:rPr>
        <w:t>s “performances”</w:t>
      </w:r>
      <w:r w:rsidR="000C3DE2" w:rsidRPr="002B3694">
        <w:rPr>
          <w:rFonts w:ascii="Arial" w:hAnsi="Arial" w:cs="Arial"/>
          <w:sz w:val="24"/>
          <w:szCs w:val="24"/>
        </w:rPr>
        <w:t xml:space="preserve"> establecidas</w:t>
      </w:r>
      <w:r w:rsidR="00003D1C" w:rsidRPr="002B3694">
        <w:rPr>
          <w:rFonts w:ascii="Arial" w:hAnsi="Arial" w:cs="Arial"/>
          <w:sz w:val="24"/>
          <w:szCs w:val="24"/>
        </w:rPr>
        <w:t>, consideramos</w:t>
      </w:r>
      <w:r w:rsidR="00FA7732" w:rsidRPr="002B3694">
        <w:rPr>
          <w:rFonts w:ascii="Arial" w:hAnsi="Arial" w:cs="Arial"/>
          <w:sz w:val="24"/>
          <w:szCs w:val="24"/>
        </w:rPr>
        <w:t xml:space="preserve"> importan</w:t>
      </w:r>
      <w:r w:rsidR="00003D1C" w:rsidRPr="002B3694">
        <w:rPr>
          <w:rFonts w:ascii="Arial" w:hAnsi="Arial" w:cs="Arial"/>
          <w:sz w:val="24"/>
          <w:szCs w:val="24"/>
        </w:rPr>
        <w:t>te recuperar</w:t>
      </w:r>
      <w:r w:rsidR="00FA7732" w:rsidRPr="002B3694">
        <w:rPr>
          <w:rFonts w:ascii="Arial" w:hAnsi="Arial" w:cs="Arial"/>
          <w:sz w:val="24"/>
          <w:szCs w:val="24"/>
        </w:rPr>
        <w:t xml:space="preserve"> las experiencias </w:t>
      </w:r>
      <w:r w:rsidR="00BD6242" w:rsidRPr="002B3694">
        <w:rPr>
          <w:rFonts w:ascii="Arial" w:hAnsi="Arial" w:cs="Arial"/>
          <w:sz w:val="24"/>
          <w:szCs w:val="24"/>
        </w:rPr>
        <w:t xml:space="preserve">de los estudiantes en su relación con las prácticas deportivas (escolares y no escolares) desde una mirada compleja que </w:t>
      </w:r>
      <w:proofErr w:type="gramStart"/>
      <w:r w:rsidR="00BD6242" w:rsidRPr="002B3694">
        <w:rPr>
          <w:rFonts w:ascii="Arial" w:hAnsi="Arial" w:cs="Arial"/>
          <w:sz w:val="24"/>
          <w:szCs w:val="24"/>
        </w:rPr>
        <w:t xml:space="preserve">incluya  </w:t>
      </w:r>
      <w:r w:rsidR="000C3DE2" w:rsidRPr="002B3694">
        <w:rPr>
          <w:rFonts w:ascii="Arial" w:hAnsi="Arial" w:cs="Arial"/>
          <w:sz w:val="24"/>
          <w:szCs w:val="24"/>
        </w:rPr>
        <w:t>esta</w:t>
      </w:r>
      <w:proofErr w:type="gramEnd"/>
      <w:r w:rsidR="000C3DE2" w:rsidRPr="002B3694">
        <w:rPr>
          <w:rFonts w:ascii="Arial" w:hAnsi="Arial" w:cs="Arial"/>
          <w:sz w:val="24"/>
          <w:szCs w:val="24"/>
        </w:rPr>
        <w:t xml:space="preserve"> perspectiva como variable dentro de las lógicas</w:t>
      </w:r>
      <w:r w:rsidR="00BD6242" w:rsidRPr="002B3694">
        <w:rPr>
          <w:rFonts w:ascii="Arial" w:hAnsi="Arial" w:cs="Arial"/>
          <w:sz w:val="24"/>
          <w:szCs w:val="24"/>
        </w:rPr>
        <w:t xml:space="preserve"> de </w:t>
      </w:r>
      <w:r w:rsidR="000C3DE2" w:rsidRPr="002B3694">
        <w:rPr>
          <w:rFonts w:ascii="Arial" w:hAnsi="Arial" w:cs="Arial"/>
          <w:sz w:val="24"/>
          <w:szCs w:val="24"/>
        </w:rPr>
        <w:t>intercambio</w:t>
      </w:r>
      <w:r w:rsidR="00003D1C" w:rsidRPr="002B3694">
        <w:rPr>
          <w:rFonts w:ascii="Arial" w:hAnsi="Arial" w:cs="Arial"/>
          <w:sz w:val="24"/>
          <w:szCs w:val="24"/>
        </w:rPr>
        <w:t xml:space="preserve"> social y político</w:t>
      </w:r>
      <w:r w:rsidR="000C3DE2" w:rsidRPr="002B3694">
        <w:rPr>
          <w:rFonts w:ascii="Arial" w:hAnsi="Arial" w:cs="Arial"/>
          <w:sz w:val="24"/>
          <w:szCs w:val="24"/>
        </w:rPr>
        <w:t xml:space="preserve">. </w:t>
      </w:r>
      <w:r w:rsidR="002B3694">
        <w:rPr>
          <w:rFonts w:ascii="Arial" w:hAnsi="Arial" w:cs="Arial"/>
          <w:sz w:val="24"/>
          <w:szCs w:val="24"/>
        </w:rPr>
        <w:t>Así</w:t>
      </w:r>
      <w:r w:rsidR="00003D1C" w:rsidRPr="002B3694">
        <w:rPr>
          <w:rFonts w:ascii="Arial" w:hAnsi="Arial" w:cs="Arial"/>
          <w:sz w:val="24"/>
          <w:szCs w:val="24"/>
        </w:rPr>
        <w:t>,</w:t>
      </w:r>
      <w:r w:rsidR="002B3694">
        <w:rPr>
          <w:rFonts w:ascii="Arial" w:hAnsi="Arial" w:cs="Arial"/>
          <w:sz w:val="24"/>
          <w:szCs w:val="24"/>
        </w:rPr>
        <w:t xml:space="preserve"> se hizo</w:t>
      </w:r>
      <w:r w:rsidR="000C3DE2" w:rsidRPr="002B3694">
        <w:rPr>
          <w:rFonts w:ascii="Arial" w:hAnsi="Arial" w:cs="Arial"/>
          <w:sz w:val="24"/>
          <w:szCs w:val="24"/>
        </w:rPr>
        <w:t xml:space="preserve"> necesario poder recuperar el cuerpo y la corporeidad en relación con lo escolar y deportivo, donde las experiencias e historias de vida se convierten en relatos cargados de significación, recuperados</w:t>
      </w:r>
      <w:r w:rsidR="00E45BC6" w:rsidRPr="002B3694">
        <w:rPr>
          <w:rFonts w:ascii="Arial" w:hAnsi="Arial" w:cs="Arial"/>
          <w:sz w:val="24"/>
          <w:szCs w:val="24"/>
        </w:rPr>
        <w:t xml:space="preserve"> </w:t>
      </w:r>
      <w:r w:rsidR="00853857" w:rsidRPr="002B3694">
        <w:rPr>
          <w:rFonts w:ascii="Arial" w:hAnsi="Arial" w:cs="Arial"/>
          <w:sz w:val="24"/>
          <w:szCs w:val="24"/>
        </w:rPr>
        <w:t>mediante entrevistas</w:t>
      </w:r>
      <w:r w:rsidR="000B52A4" w:rsidRPr="002B3694">
        <w:rPr>
          <w:rFonts w:ascii="Arial" w:hAnsi="Arial" w:cs="Arial"/>
          <w:sz w:val="24"/>
          <w:szCs w:val="24"/>
        </w:rPr>
        <w:t xml:space="preserve"> (a </w:t>
      </w:r>
      <w:r w:rsidR="0036666E" w:rsidRPr="002B3694">
        <w:rPr>
          <w:rFonts w:ascii="Arial" w:hAnsi="Arial" w:cs="Arial"/>
          <w:sz w:val="24"/>
          <w:szCs w:val="24"/>
        </w:rPr>
        <w:t xml:space="preserve">estudiantes y </w:t>
      </w:r>
      <w:r w:rsidR="000B52A4" w:rsidRPr="002B3694">
        <w:rPr>
          <w:rFonts w:ascii="Arial" w:hAnsi="Arial" w:cs="Arial"/>
          <w:sz w:val="24"/>
          <w:szCs w:val="24"/>
        </w:rPr>
        <w:t>docentes</w:t>
      </w:r>
      <w:r w:rsidR="00D5715C">
        <w:rPr>
          <w:rFonts w:ascii="Arial" w:hAnsi="Arial" w:cs="Arial"/>
          <w:sz w:val="24"/>
          <w:szCs w:val="24"/>
        </w:rPr>
        <w:t xml:space="preserve"> disciplinares</w:t>
      </w:r>
      <w:r w:rsidR="000B52A4" w:rsidRPr="002B3694">
        <w:rPr>
          <w:rFonts w:ascii="Arial" w:hAnsi="Arial" w:cs="Arial"/>
          <w:sz w:val="24"/>
          <w:szCs w:val="24"/>
        </w:rPr>
        <w:t>)</w:t>
      </w:r>
      <w:r w:rsidR="00853857" w:rsidRPr="002B3694">
        <w:rPr>
          <w:rFonts w:ascii="Arial" w:hAnsi="Arial" w:cs="Arial"/>
          <w:sz w:val="24"/>
          <w:szCs w:val="24"/>
        </w:rPr>
        <w:t xml:space="preserve"> y grupos de discusión</w:t>
      </w:r>
      <w:r w:rsidR="002453F4" w:rsidRPr="002B3694">
        <w:rPr>
          <w:rFonts w:ascii="Arial" w:hAnsi="Arial" w:cs="Arial"/>
          <w:sz w:val="24"/>
          <w:szCs w:val="24"/>
        </w:rPr>
        <w:t xml:space="preserve"> (</w:t>
      </w:r>
      <w:r w:rsidR="00E36F09" w:rsidRPr="002B3694">
        <w:rPr>
          <w:rFonts w:ascii="Arial" w:hAnsi="Arial" w:cs="Arial"/>
          <w:sz w:val="24"/>
          <w:szCs w:val="24"/>
        </w:rPr>
        <w:t>con estudiantes</w:t>
      </w:r>
      <w:r w:rsidR="002453F4" w:rsidRPr="002B3694">
        <w:rPr>
          <w:rFonts w:ascii="Arial" w:hAnsi="Arial" w:cs="Arial"/>
          <w:sz w:val="24"/>
          <w:szCs w:val="24"/>
        </w:rPr>
        <w:t>)</w:t>
      </w:r>
      <w:r w:rsidR="000C3DE2" w:rsidRPr="002B3694">
        <w:rPr>
          <w:rFonts w:ascii="Arial" w:hAnsi="Arial" w:cs="Arial"/>
          <w:sz w:val="24"/>
          <w:szCs w:val="24"/>
        </w:rPr>
        <w:t>. Estos procesos habilitaron el cuestionamiento sobre el ámbito del deporte y su relación con la Educación Física escolar en distintos planos y niveles, tanto a nivel micro (individual, aula, escuela, club) como macro (sistema educativo, federaciones deportivas)</w:t>
      </w:r>
      <w:r w:rsidR="00E45BC6" w:rsidRPr="002B3694">
        <w:rPr>
          <w:rFonts w:ascii="Arial" w:hAnsi="Arial" w:cs="Arial"/>
          <w:sz w:val="24"/>
          <w:szCs w:val="24"/>
        </w:rPr>
        <w:t>,</w:t>
      </w:r>
      <w:r w:rsidR="000C3DE2" w:rsidRPr="002B3694">
        <w:rPr>
          <w:rFonts w:ascii="Arial" w:hAnsi="Arial" w:cs="Arial"/>
          <w:sz w:val="24"/>
          <w:szCs w:val="24"/>
        </w:rPr>
        <w:t xml:space="preserve"> </w:t>
      </w:r>
      <w:r w:rsidR="00B56CDB" w:rsidRPr="002B3694">
        <w:rPr>
          <w:rFonts w:ascii="Arial" w:hAnsi="Arial" w:cs="Arial"/>
          <w:sz w:val="24"/>
          <w:szCs w:val="24"/>
        </w:rPr>
        <w:t>sumando</w:t>
      </w:r>
      <w:r w:rsidR="000C3DE2" w:rsidRPr="002B3694">
        <w:rPr>
          <w:rFonts w:ascii="Arial" w:hAnsi="Arial" w:cs="Arial"/>
          <w:sz w:val="24"/>
          <w:szCs w:val="24"/>
        </w:rPr>
        <w:t xml:space="preserve"> variables como la competencia y la cooperación, en el marco de</w:t>
      </w:r>
      <w:r w:rsidR="00B56CDB" w:rsidRPr="002B3694">
        <w:rPr>
          <w:rFonts w:ascii="Arial" w:hAnsi="Arial" w:cs="Arial"/>
          <w:sz w:val="24"/>
          <w:szCs w:val="24"/>
        </w:rPr>
        <w:t>l</w:t>
      </w:r>
      <w:r w:rsidR="000C3DE2" w:rsidRPr="002B3694">
        <w:rPr>
          <w:rFonts w:ascii="Arial" w:hAnsi="Arial" w:cs="Arial"/>
          <w:sz w:val="24"/>
          <w:szCs w:val="24"/>
        </w:rPr>
        <w:t xml:space="preserve"> sentido propuesto individual y colectivamente a las prácticas deportivas en los diferentes </w:t>
      </w:r>
      <w:r w:rsidR="000C3DE2" w:rsidRPr="002B3694">
        <w:rPr>
          <w:rFonts w:ascii="Arial" w:hAnsi="Arial" w:cs="Arial"/>
          <w:sz w:val="24"/>
          <w:szCs w:val="24"/>
        </w:rPr>
        <w:lastRenderedPageBreak/>
        <w:t>contextos</w:t>
      </w:r>
      <w:r w:rsidR="00B56CDB" w:rsidRPr="002B3694">
        <w:rPr>
          <w:rFonts w:ascii="Arial" w:hAnsi="Arial" w:cs="Arial"/>
          <w:sz w:val="24"/>
          <w:szCs w:val="24"/>
        </w:rPr>
        <w:t>:</w:t>
      </w:r>
      <w:r w:rsidR="000004EC" w:rsidRPr="002B3694">
        <w:rPr>
          <w:rFonts w:ascii="Arial" w:hAnsi="Arial" w:cs="Arial"/>
          <w:sz w:val="24"/>
          <w:szCs w:val="24"/>
        </w:rPr>
        <w:t xml:space="preserve"> donde el paradigma masculino hegemónico opera de manera diversa, tanto respecto a ciertos deportes considerados sexo-genéricamente</w:t>
      </w:r>
      <w:r w:rsidR="00B56CDB" w:rsidRPr="002B3694">
        <w:rPr>
          <w:rFonts w:ascii="Arial" w:hAnsi="Arial" w:cs="Arial"/>
          <w:sz w:val="24"/>
          <w:szCs w:val="24"/>
        </w:rPr>
        <w:t>,</w:t>
      </w:r>
      <w:r w:rsidR="000004EC" w:rsidRPr="002B3694">
        <w:rPr>
          <w:rFonts w:ascii="Arial" w:hAnsi="Arial" w:cs="Arial"/>
          <w:sz w:val="24"/>
          <w:szCs w:val="24"/>
        </w:rPr>
        <w:t xml:space="preserve"> como al interior de ellos en qui</w:t>
      </w:r>
      <w:r w:rsidR="00B56CDB" w:rsidRPr="002B3694">
        <w:rPr>
          <w:rFonts w:ascii="Arial" w:hAnsi="Arial" w:cs="Arial"/>
          <w:sz w:val="24"/>
          <w:szCs w:val="24"/>
        </w:rPr>
        <w:t>enes los realizan. Esto habilitó</w:t>
      </w:r>
      <w:r w:rsidR="000004EC" w:rsidRPr="002B3694">
        <w:rPr>
          <w:rFonts w:ascii="Arial" w:hAnsi="Arial" w:cs="Arial"/>
          <w:sz w:val="24"/>
          <w:szCs w:val="24"/>
        </w:rPr>
        <w:t xml:space="preserve"> el cuestionamiento y la necesidad de repensar tanto la ampliación de las posibilidades de ejercicio de disciplinas deportivas (equipos mixtos, modificaciones reglamentarias), como los objetivos mismos del deporte en la </w:t>
      </w:r>
      <w:proofErr w:type="spellStart"/>
      <w:r w:rsidR="000004EC" w:rsidRPr="002B3694">
        <w:rPr>
          <w:rFonts w:ascii="Arial" w:hAnsi="Arial" w:cs="Arial"/>
          <w:sz w:val="24"/>
          <w:szCs w:val="24"/>
        </w:rPr>
        <w:t>currícula</w:t>
      </w:r>
      <w:proofErr w:type="spellEnd"/>
      <w:r w:rsidR="000004EC" w:rsidRPr="002B3694">
        <w:rPr>
          <w:rFonts w:ascii="Arial" w:hAnsi="Arial" w:cs="Arial"/>
          <w:sz w:val="24"/>
          <w:szCs w:val="24"/>
        </w:rPr>
        <w:t xml:space="preserve"> dentro de la Educación Física escolar en todos los niveles.</w:t>
      </w:r>
    </w:p>
    <w:p w:rsidR="00AC6ED5" w:rsidRPr="002B3694" w:rsidRDefault="00AC6ED5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473" w:rsidRPr="002B3694" w:rsidRDefault="00AC6ED5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694">
        <w:rPr>
          <w:rFonts w:ascii="Arial" w:hAnsi="Arial" w:cs="Arial"/>
          <w:sz w:val="24"/>
          <w:szCs w:val="24"/>
        </w:rPr>
        <w:t xml:space="preserve">Palabras clave: género – Educación Física – masculinidades – </w:t>
      </w:r>
      <w:r w:rsidR="00B56CDB" w:rsidRPr="002B3694">
        <w:rPr>
          <w:rFonts w:ascii="Arial" w:hAnsi="Arial" w:cs="Arial"/>
          <w:sz w:val="24"/>
          <w:szCs w:val="24"/>
        </w:rPr>
        <w:t>deporte</w:t>
      </w:r>
    </w:p>
    <w:p w:rsidR="00AC6ED5" w:rsidRPr="002B3694" w:rsidRDefault="00AC6ED5" w:rsidP="002B3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C6ED5" w:rsidRPr="002B369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42" w:rsidRDefault="00AD1142" w:rsidP="00B349EF">
      <w:pPr>
        <w:spacing w:after="0" w:line="240" w:lineRule="auto"/>
      </w:pPr>
      <w:r>
        <w:separator/>
      </w:r>
    </w:p>
  </w:endnote>
  <w:endnote w:type="continuationSeparator" w:id="0">
    <w:p w:rsidR="00AD1142" w:rsidRDefault="00AD1142" w:rsidP="00B3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861644"/>
      <w:docPartObj>
        <w:docPartGallery w:val="Page Numbers (Bottom of Page)"/>
        <w:docPartUnique/>
      </w:docPartObj>
    </w:sdtPr>
    <w:sdtEndPr/>
    <w:sdtContent>
      <w:p w:rsidR="00B349EF" w:rsidRDefault="00B349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94E" w:rsidRPr="00BB594E">
          <w:rPr>
            <w:noProof/>
            <w:lang w:val="es-ES"/>
          </w:rPr>
          <w:t>1</w:t>
        </w:r>
        <w:r>
          <w:fldChar w:fldCharType="end"/>
        </w:r>
      </w:p>
    </w:sdtContent>
  </w:sdt>
  <w:p w:rsidR="00B349EF" w:rsidRDefault="00B34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42" w:rsidRDefault="00AD1142" w:rsidP="00B349EF">
      <w:pPr>
        <w:spacing w:after="0" w:line="240" w:lineRule="auto"/>
      </w:pPr>
      <w:r>
        <w:separator/>
      </w:r>
    </w:p>
  </w:footnote>
  <w:footnote w:type="continuationSeparator" w:id="0">
    <w:p w:rsidR="00AD1142" w:rsidRDefault="00AD1142" w:rsidP="00B3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2D7"/>
    <w:multiLevelType w:val="hybridMultilevel"/>
    <w:tmpl w:val="79260C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05B8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1430"/>
    <w:multiLevelType w:val="hybridMultilevel"/>
    <w:tmpl w:val="4432C8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72B54"/>
    <w:multiLevelType w:val="hybridMultilevel"/>
    <w:tmpl w:val="FC40E9E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C1B66"/>
    <w:multiLevelType w:val="hybridMultilevel"/>
    <w:tmpl w:val="98CE91BC"/>
    <w:lvl w:ilvl="0" w:tplc="2C0A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4EE144B1"/>
    <w:multiLevelType w:val="hybridMultilevel"/>
    <w:tmpl w:val="6524A3E4"/>
    <w:lvl w:ilvl="0" w:tplc="4A528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17"/>
    <w:multiLevelType w:val="hybridMultilevel"/>
    <w:tmpl w:val="0FFA6A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07668"/>
    <w:multiLevelType w:val="hybridMultilevel"/>
    <w:tmpl w:val="9EA6E794"/>
    <w:lvl w:ilvl="0" w:tplc="2C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35F50D8"/>
    <w:multiLevelType w:val="hybridMultilevel"/>
    <w:tmpl w:val="9E0E0878"/>
    <w:lvl w:ilvl="0" w:tplc="2C0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68"/>
    <w:rsid w:val="000004EC"/>
    <w:rsid w:val="00003C88"/>
    <w:rsid w:val="00003D1C"/>
    <w:rsid w:val="00004668"/>
    <w:rsid w:val="00044A49"/>
    <w:rsid w:val="00066ED1"/>
    <w:rsid w:val="0007054F"/>
    <w:rsid w:val="00073376"/>
    <w:rsid w:val="000823C3"/>
    <w:rsid w:val="000A3E5D"/>
    <w:rsid w:val="000B52A4"/>
    <w:rsid w:val="000B6113"/>
    <w:rsid w:val="000C3DE2"/>
    <w:rsid w:val="000C4291"/>
    <w:rsid w:val="000C6909"/>
    <w:rsid w:val="000D3D4F"/>
    <w:rsid w:val="000D73DD"/>
    <w:rsid w:val="000E0B1B"/>
    <w:rsid w:val="000F0486"/>
    <w:rsid w:val="0011391E"/>
    <w:rsid w:val="00127D7D"/>
    <w:rsid w:val="00130E2E"/>
    <w:rsid w:val="001364AB"/>
    <w:rsid w:val="00137E46"/>
    <w:rsid w:val="001607FE"/>
    <w:rsid w:val="00166A8F"/>
    <w:rsid w:val="001719E4"/>
    <w:rsid w:val="001745D4"/>
    <w:rsid w:val="00175DA4"/>
    <w:rsid w:val="00183521"/>
    <w:rsid w:val="001A3F6E"/>
    <w:rsid w:val="001B31CE"/>
    <w:rsid w:val="001C30AF"/>
    <w:rsid w:val="001D74EF"/>
    <w:rsid w:val="002149A9"/>
    <w:rsid w:val="00220359"/>
    <w:rsid w:val="002322F4"/>
    <w:rsid w:val="002415ED"/>
    <w:rsid w:val="002453F4"/>
    <w:rsid w:val="002665C0"/>
    <w:rsid w:val="00276D4E"/>
    <w:rsid w:val="002771E1"/>
    <w:rsid w:val="002B2B2B"/>
    <w:rsid w:val="002B3694"/>
    <w:rsid w:val="002B4FAD"/>
    <w:rsid w:val="002D59F3"/>
    <w:rsid w:val="002E025F"/>
    <w:rsid w:val="002E48C2"/>
    <w:rsid w:val="002F0A21"/>
    <w:rsid w:val="002F71C1"/>
    <w:rsid w:val="00304C45"/>
    <w:rsid w:val="0031189C"/>
    <w:rsid w:val="00312424"/>
    <w:rsid w:val="00333B48"/>
    <w:rsid w:val="0036666E"/>
    <w:rsid w:val="00397809"/>
    <w:rsid w:val="003A51CE"/>
    <w:rsid w:val="003A69B3"/>
    <w:rsid w:val="003B6773"/>
    <w:rsid w:val="003C5B77"/>
    <w:rsid w:val="003D33FE"/>
    <w:rsid w:val="003D683E"/>
    <w:rsid w:val="003D6BE9"/>
    <w:rsid w:val="003E21A9"/>
    <w:rsid w:val="003F1EA9"/>
    <w:rsid w:val="003F26FF"/>
    <w:rsid w:val="003F4DD4"/>
    <w:rsid w:val="00401E3B"/>
    <w:rsid w:val="00410042"/>
    <w:rsid w:val="0042354B"/>
    <w:rsid w:val="0042494C"/>
    <w:rsid w:val="00426BC7"/>
    <w:rsid w:val="004273F7"/>
    <w:rsid w:val="0043565C"/>
    <w:rsid w:val="004370F0"/>
    <w:rsid w:val="0044396E"/>
    <w:rsid w:val="00453F5F"/>
    <w:rsid w:val="00466E97"/>
    <w:rsid w:val="0049397F"/>
    <w:rsid w:val="004940BB"/>
    <w:rsid w:val="004A7E32"/>
    <w:rsid w:val="004C338F"/>
    <w:rsid w:val="004D7C5D"/>
    <w:rsid w:val="004F3525"/>
    <w:rsid w:val="00505266"/>
    <w:rsid w:val="005062A5"/>
    <w:rsid w:val="00517C2D"/>
    <w:rsid w:val="00561FC1"/>
    <w:rsid w:val="00576912"/>
    <w:rsid w:val="00585E1A"/>
    <w:rsid w:val="005909C6"/>
    <w:rsid w:val="005D002E"/>
    <w:rsid w:val="005E757B"/>
    <w:rsid w:val="005F093C"/>
    <w:rsid w:val="006074B9"/>
    <w:rsid w:val="0064217F"/>
    <w:rsid w:val="00642FF0"/>
    <w:rsid w:val="006616D0"/>
    <w:rsid w:val="0066226E"/>
    <w:rsid w:val="006664A9"/>
    <w:rsid w:val="006813E6"/>
    <w:rsid w:val="006A256A"/>
    <w:rsid w:val="006A3B75"/>
    <w:rsid w:val="006B214E"/>
    <w:rsid w:val="006C25E4"/>
    <w:rsid w:val="006C6AA6"/>
    <w:rsid w:val="006C7B3B"/>
    <w:rsid w:val="006D1CEE"/>
    <w:rsid w:val="006E0C49"/>
    <w:rsid w:val="006F336B"/>
    <w:rsid w:val="006F7696"/>
    <w:rsid w:val="007028FE"/>
    <w:rsid w:val="00702C3C"/>
    <w:rsid w:val="00711D9E"/>
    <w:rsid w:val="00714DBC"/>
    <w:rsid w:val="00734097"/>
    <w:rsid w:val="0073690A"/>
    <w:rsid w:val="00744547"/>
    <w:rsid w:val="007563C6"/>
    <w:rsid w:val="0076213D"/>
    <w:rsid w:val="0076404B"/>
    <w:rsid w:val="00767F9E"/>
    <w:rsid w:val="0077241D"/>
    <w:rsid w:val="00780D8C"/>
    <w:rsid w:val="00781058"/>
    <w:rsid w:val="00787D77"/>
    <w:rsid w:val="00787F53"/>
    <w:rsid w:val="00794DA2"/>
    <w:rsid w:val="007C222C"/>
    <w:rsid w:val="007D156A"/>
    <w:rsid w:val="007F69FE"/>
    <w:rsid w:val="008106D8"/>
    <w:rsid w:val="00840365"/>
    <w:rsid w:val="00853857"/>
    <w:rsid w:val="00864554"/>
    <w:rsid w:val="00865E98"/>
    <w:rsid w:val="00874E53"/>
    <w:rsid w:val="008942C2"/>
    <w:rsid w:val="008A19F4"/>
    <w:rsid w:val="008A736B"/>
    <w:rsid w:val="008C665C"/>
    <w:rsid w:val="008C7F3C"/>
    <w:rsid w:val="008D06FD"/>
    <w:rsid w:val="008D1BA0"/>
    <w:rsid w:val="008D2968"/>
    <w:rsid w:val="008E7350"/>
    <w:rsid w:val="008F78C4"/>
    <w:rsid w:val="00900A26"/>
    <w:rsid w:val="00916FB0"/>
    <w:rsid w:val="00917CC2"/>
    <w:rsid w:val="00940D51"/>
    <w:rsid w:val="00953444"/>
    <w:rsid w:val="00953A10"/>
    <w:rsid w:val="009544F5"/>
    <w:rsid w:val="00975085"/>
    <w:rsid w:val="00977EDD"/>
    <w:rsid w:val="009A7298"/>
    <w:rsid w:val="009D7817"/>
    <w:rsid w:val="009F17E9"/>
    <w:rsid w:val="009F262B"/>
    <w:rsid w:val="009F45F5"/>
    <w:rsid w:val="00A0192C"/>
    <w:rsid w:val="00A07FF0"/>
    <w:rsid w:val="00A10ADC"/>
    <w:rsid w:val="00A16BD4"/>
    <w:rsid w:val="00A31168"/>
    <w:rsid w:val="00A96DCB"/>
    <w:rsid w:val="00AA4641"/>
    <w:rsid w:val="00AB7B0F"/>
    <w:rsid w:val="00AC6ED5"/>
    <w:rsid w:val="00AC7473"/>
    <w:rsid w:val="00AD1142"/>
    <w:rsid w:val="00AD377F"/>
    <w:rsid w:val="00AD6E57"/>
    <w:rsid w:val="00AE1B13"/>
    <w:rsid w:val="00AF3048"/>
    <w:rsid w:val="00B005B0"/>
    <w:rsid w:val="00B03431"/>
    <w:rsid w:val="00B05177"/>
    <w:rsid w:val="00B06BFB"/>
    <w:rsid w:val="00B2671D"/>
    <w:rsid w:val="00B31A29"/>
    <w:rsid w:val="00B349EF"/>
    <w:rsid w:val="00B359B0"/>
    <w:rsid w:val="00B41D29"/>
    <w:rsid w:val="00B56CDB"/>
    <w:rsid w:val="00B720DB"/>
    <w:rsid w:val="00B82B8F"/>
    <w:rsid w:val="00B85C55"/>
    <w:rsid w:val="00B970B9"/>
    <w:rsid w:val="00BA1F75"/>
    <w:rsid w:val="00BB0CCC"/>
    <w:rsid w:val="00BB1CB2"/>
    <w:rsid w:val="00BB3097"/>
    <w:rsid w:val="00BB363C"/>
    <w:rsid w:val="00BB594E"/>
    <w:rsid w:val="00BD6242"/>
    <w:rsid w:val="00BE6D52"/>
    <w:rsid w:val="00BF7366"/>
    <w:rsid w:val="00C0088A"/>
    <w:rsid w:val="00C02C84"/>
    <w:rsid w:val="00C2302A"/>
    <w:rsid w:val="00C508FC"/>
    <w:rsid w:val="00C60915"/>
    <w:rsid w:val="00C63364"/>
    <w:rsid w:val="00C64B77"/>
    <w:rsid w:val="00C6690D"/>
    <w:rsid w:val="00C70E00"/>
    <w:rsid w:val="00C70F51"/>
    <w:rsid w:val="00C85F4F"/>
    <w:rsid w:val="00C95AD1"/>
    <w:rsid w:val="00CA0949"/>
    <w:rsid w:val="00CA740B"/>
    <w:rsid w:val="00CA7973"/>
    <w:rsid w:val="00CB45BA"/>
    <w:rsid w:val="00CC158C"/>
    <w:rsid w:val="00CC2046"/>
    <w:rsid w:val="00CC414A"/>
    <w:rsid w:val="00CE7E7E"/>
    <w:rsid w:val="00CF1DCC"/>
    <w:rsid w:val="00D21360"/>
    <w:rsid w:val="00D21965"/>
    <w:rsid w:val="00D50AF0"/>
    <w:rsid w:val="00D55517"/>
    <w:rsid w:val="00D5715C"/>
    <w:rsid w:val="00D64572"/>
    <w:rsid w:val="00D76063"/>
    <w:rsid w:val="00DB1935"/>
    <w:rsid w:val="00DB254A"/>
    <w:rsid w:val="00DC0267"/>
    <w:rsid w:val="00DD5070"/>
    <w:rsid w:val="00DE0C02"/>
    <w:rsid w:val="00DE51F5"/>
    <w:rsid w:val="00DF06BA"/>
    <w:rsid w:val="00E067AE"/>
    <w:rsid w:val="00E12F57"/>
    <w:rsid w:val="00E210D3"/>
    <w:rsid w:val="00E24D6E"/>
    <w:rsid w:val="00E325EF"/>
    <w:rsid w:val="00E36F09"/>
    <w:rsid w:val="00E3777D"/>
    <w:rsid w:val="00E45BC6"/>
    <w:rsid w:val="00E82B54"/>
    <w:rsid w:val="00E91E7B"/>
    <w:rsid w:val="00EB358B"/>
    <w:rsid w:val="00EC1449"/>
    <w:rsid w:val="00EC4DDB"/>
    <w:rsid w:val="00EC78BB"/>
    <w:rsid w:val="00F02852"/>
    <w:rsid w:val="00F059B6"/>
    <w:rsid w:val="00F22C0D"/>
    <w:rsid w:val="00F31A74"/>
    <w:rsid w:val="00F502D3"/>
    <w:rsid w:val="00F61C6E"/>
    <w:rsid w:val="00F83196"/>
    <w:rsid w:val="00F914BB"/>
    <w:rsid w:val="00F91F15"/>
    <w:rsid w:val="00F94C63"/>
    <w:rsid w:val="00FA6210"/>
    <w:rsid w:val="00FA7732"/>
    <w:rsid w:val="00FB11C0"/>
    <w:rsid w:val="00FD1DEF"/>
    <w:rsid w:val="00FE2055"/>
    <w:rsid w:val="00FE28A4"/>
    <w:rsid w:val="00FE6507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CA875-EBC6-46FB-8A42-9FC27901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6E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40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0E0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0E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7640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B34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9EF"/>
  </w:style>
  <w:style w:type="paragraph" w:styleId="Piedepgina">
    <w:name w:val="footer"/>
    <w:basedOn w:val="Normal"/>
    <w:link w:val="PiedepginaCar"/>
    <w:uiPriority w:val="99"/>
    <w:unhideWhenUsed/>
    <w:rsid w:val="00B34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9EF"/>
  </w:style>
  <w:style w:type="paragraph" w:styleId="Textonotapie">
    <w:name w:val="footnote text"/>
    <w:basedOn w:val="Normal"/>
    <w:link w:val="TextonotapieCar"/>
    <w:uiPriority w:val="99"/>
    <w:semiHidden/>
    <w:unhideWhenUsed/>
    <w:rsid w:val="00A10A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0A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0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ianob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EE7B-AD10-4AFF-BFCD-11FDB575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..MARTINIANO BLESTCHER</dc:creator>
  <cp:lastModifiedBy>Maxi</cp:lastModifiedBy>
  <cp:revision>3</cp:revision>
  <dcterms:created xsi:type="dcterms:W3CDTF">2021-10-06T21:04:00Z</dcterms:created>
  <dcterms:modified xsi:type="dcterms:W3CDTF">2021-10-06T21:13:00Z</dcterms:modified>
</cp:coreProperties>
</file>