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89" w:rsidRPr="00AE2C89" w:rsidRDefault="00AE2C89" w:rsidP="00AE2C89">
      <w:pPr>
        <w:keepNext/>
        <w:spacing w:before="240" w:after="60" w:line="240" w:lineRule="auto"/>
        <w:jc w:val="both"/>
        <w:outlineLvl w:val="0"/>
        <w:rPr>
          <w:rFonts w:ascii="Arial" w:eastAsia="Times New Roman" w:hAnsi="Arial" w:cs="Arial"/>
          <w:b/>
          <w:bCs/>
          <w:kern w:val="32"/>
          <w:sz w:val="24"/>
          <w:szCs w:val="24"/>
          <w:lang w:val="es-AR" w:eastAsia="es-ES"/>
        </w:rPr>
      </w:pPr>
      <w:r w:rsidRPr="00AE2C89">
        <w:rPr>
          <w:rFonts w:ascii="Arial" w:eastAsia="Times New Roman" w:hAnsi="Arial" w:cs="Arial"/>
          <w:b/>
          <w:bCs/>
          <w:kern w:val="32"/>
          <w:sz w:val="24"/>
          <w:szCs w:val="24"/>
          <w:lang w:val="es-AR" w:eastAsia="es-ES"/>
        </w:rPr>
        <w:t>II Jornada Interinstitucional de Educación Sexual Integral: “Desafíos y nuevos escenarios para la Educación Sexual Integral: afectividad, convivencia, vínculos y sentires en la postpandemia”</w:t>
      </w:r>
    </w:p>
    <w:p w:rsidR="00E708CC" w:rsidRDefault="00AE2C89" w:rsidP="00AE2C89">
      <w:pPr>
        <w:rPr>
          <w:rFonts w:ascii="Arial" w:hAnsi="Arial" w:cs="Arial"/>
          <w:sz w:val="24"/>
          <w:szCs w:val="24"/>
          <w:u w:val="single"/>
          <w:lang w:val="es-ES"/>
        </w:rPr>
      </w:pPr>
      <w:r w:rsidRPr="00AE2C89">
        <w:rPr>
          <w:rFonts w:ascii="Arial" w:hAnsi="Arial" w:cs="Arial"/>
          <w:sz w:val="24"/>
          <w:szCs w:val="24"/>
          <w:u w:val="single"/>
          <w:lang w:val="es-ES"/>
        </w:rPr>
        <w:t xml:space="preserve"> “ESENCIA”</w:t>
      </w:r>
    </w:p>
    <w:p w:rsidR="00AE2C89" w:rsidRPr="00E708CC" w:rsidRDefault="00AE2C89" w:rsidP="00AE2C89">
      <w:pPr>
        <w:rPr>
          <w:rFonts w:ascii="Arial" w:hAnsi="Arial" w:cs="Arial"/>
          <w:sz w:val="24"/>
          <w:szCs w:val="24"/>
          <w:u w:val="single"/>
          <w:lang w:val="es-ES"/>
        </w:rPr>
      </w:pPr>
      <w:r w:rsidRPr="00AE2C89">
        <w:rPr>
          <w:rFonts w:ascii="Arial" w:hAnsi="Arial" w:cs="Arial"/>
          <w:sz w:val="24"/>
          <w:szCs w:val="24"/>
          <w:lang w:val="es-ES"/>
        </w:rPr>
        <w:t>DERECHOS, GÉNEROS Y DIVERSIDAD”</w:t>
      </w:r>
    </w:p>
    <w:p w:rsidR="00AE2C89" w:rsidRPr="00AE2C89" w:rsidRDefault="00AE2C89" w:rsidP="00AE2C89">
      <w:pPr>
        <w:rPr>
          <w:rFonts w:ascii="Arial" w:hAnsi="Arial" w:cs="Arial"/>
          <w:sz w:val="24"/>
          <w:szCs w:val="24"/>
          <w:lang w:val="es-ES"/>
        </w:rPr>
      </w:pPr>
      <w:r w:rsidRPr="00AE2C89">
        <w:rPr>
          <w:rFonts w:ascii="Arial" w:hAnsi="Arial" w:cs="Arial"/>
          <w:sz w:val="24"/>
          <w:szCs w:val="24"/>
          <w:lang w:val="es-ES"/>
        </w:rPr>
        <w:t xml:space="preserve"> Prof. Iturain Marcela. </w:t>
      </w:r>
      <w:bookmarkStart w:id="0" w:name="_GoBack"/>
      <w:bookmarkEnd w:id="0"/>
      <w:r w:rsidRPr="00AE2C89">
        <w:rPr>
          <w:rFonts w:ascii="Arial" w:hAnsi="Arial" w:cs="Arial"/>
          <w:sz w:val="24"/>
          <w:szCs w:val="24"/>
          <w:lang w:val="es-ES"/>
        </w:rPr>
        <w:t>Escuela de artes visuales. “Roberto LopezCarnelli”. FHA y CS. UADER.</w:t>
      </w:r>
    </w:p>
    <w:p w:rsidR="00AE2C89" w:rsidRPr="00AE2C89" w:rsidRDefault="00AE2C89" w:rsidP="00AE2C89">
      <w:pPr>
        <w:jc w:val="both"/>
        <w:rPr>
          <w:rFonts w:ascii="Arial" w:hAnsi="Arial" w:cs="Arial"/>
          <w:sz w:val="24"/>
          <w:szCs w:val="24"/>
          <w:lang w:val="es-ES"/>
        </w:rPr>
      </w:pPr>
      <w:r w:rsidRPr="00AE2C89">
        <w:rPr>
          <w:rFonts w:ascii="Arial" w:hAnsi="Arial" w:cs="Arial"/>
          <w:sz w:val="24"/>
          <w:szCs w:val="24"/>
          <w:lang w:val="es-ES"/>
        </w:rPr>
        <w:t>Prof. Marcela Iturain. Nació en la ciudad de Paraná, capital de la provincia de Entre Ríos. Profesora de Artes Visuales. Egresada de la escuela de Artes visuales Profesor “Roberto López Carnelli” Facultad de Humanidades, Arte y Ciencias sociales. Uader, de Paraná. Se ha capacitado y ha sido parte de seminarios, congresos y jornadas de educación artística y visual, en la provincia y en el país. Se desempeña como Profesora de artes visuales en nivel medio, en escuelas artísticas y comunes, con educación formal y no formal de la provincia</w:t>
      </w:r>
    </w:p>
    <w:p w:rsidR="00AE2C89" w:rsidRPr="00AE2C89" w:rsidRDefault="00AE2C89" w:rsidP="00AE2C89">
      <w:pPr>
        <w:jc w:val="both"/>
        <w:rPr>
          <w:rFonts w:ascii="Arial" w:hAnsi="Arial" w:cs="Arial"/>
          <w:sz w:val="24"/>
          <w:szCs w:val="24"/>
          <w:lang w:val="es-ES"/>
        </w:rPr>
      </w:pPr>
      <w:r w:rsidRPr="00AE2C89">
        <w:rPr>
          <w:rFonts w:ascii="Arial" w:hAnsi="Arial" w:cs="Arial"/>
          <w:sz w:val="24"/>
          <w:szCs w:val="24"/>
          <w:lang w:val="es-ES"/>
        </w:rPr>
        <w:t xml:space="preserve">Ha participado en muestras artísticas colectivas dentro de la ciudad de Paraná. Integró la comisión para la elaboración de propuestas de nuevos planes de estudio para las escuelas artísticas dependientes de la Facultad de Humanidades, Arte y Ciencias Sociales, UADER, trabajando en la redacción del diseño curricular de la oferta de educación artística para niños y jóvenes en Artes Visuales. Ha participado como disertante en talleres para docentes y en la organización de propuestas de formación continua para docentes y estudiantes de artes, tales como cursos, Seminarios, Congresos y Jornadas de arte y Educación artística que se realizan en la ciudad de Paraná.  Ha participado como jurado en distintos eventos relacionados a la educación como al arte.                                                                                                                                     </w:t>
      </w:r>
    </w:p>
    <w:p w:rsidR="00AE2C89" w:rsidRPr="00AE2C89" w:rsidRDefault="00AE2C89" w:rsidP="00AE2C89">
      <w:pPr>
        <w:jc w:val="both"/>
        <w:rPr>
          <w:rFonts w:ascii="Arial" w:hAnsi="Arial" w:cs="Arial"/>
          <w:sz w:val="24"/>
          <w:szCs w:val="24"/>
          <w:lang w:val="es-ES"/>
        </w:rPr>
      </w:pPr>
      <w:r w:rsidRPr="00AE2C89">
        <w:rPr>
          <w:rFonts w:ascii="Arial" w:hAnsi="Arial" w:cs="Arial"/>
          <w:sz w:val="24"/>
          <w:szCs w:val="24"/>
          <w:lang w:val="es-ES"/>
        </w:rPr>
        <w:t xml:space="preserve">Actualmente se desempeña como Docente y coordinadora de los cursos de formación en artes visuales, para niños y jóvenes, en la escuela de artes visuales Roberto López Carnelli” perteneciente a la Facultad de Humanidades Artes y Ciencias Sociales. UADER. Como así también como docente en el taller de escultura de especialidades artísticas en la facultad de humanidades arte y ciencias sociales, sede Artes Visuales. Uader. </w:t>
      </w:r>
    </w:p>
    <w:p w:rsidR="00AE2C89" w:rsidRPr="00AE2C89" w:rsidRDefault="00AE2C89" w:rsidP="00AE2C89">
      <w:pPr>
        <w:rPr>
          <w:rFonts w:ascii="Arial" w:hAnsi="Arial" w:cs="Arial"/>
          <w:sz w:val="24"/>
          <w:szCs w:val="24"/>
          <w:lang w:val="es-ES"/>
        </w:rPr>
      </w:pPr>
      <w:r w:rsidRPr="00AE2C89">
        <w:rPr>
          <w:rFonts w:ascii="Arial" w:hAnsi="Arial" w:cs="Arial"/>
          <w:sz w:val="24"/>
          <w:szCs w:val="24"/>
          <w:lang w:val="es-ES"/>
        </w:rPr>
        <w:t>CANTIDAD DE PARTICIPANTES: 15 alumnxs del taller de Escultura. Nivel Medio.</w:t>
      </w:r>
    </w:p>
    <w:p w:rsidR="00AE2C89" w:rsidRPr="00AE2C89" w:rsidRDefault="00AE2C89" w:rsidP="00AE2C89">
      <w:pPr>
        <w:jc w:val="both"/>
        <w:rPr>
          <w:lang w:val="es-ES"/>
        </w:rPr>
      </w:pPr>
      <w:r w:rsidRPr="00AE2C89">
        <w:rPr>
          <w:rFonts w:ascii="Arial" w:hAnsi="Arial" w:cs="Arial"/>
          <w:sz w:val="24"/>
          <w:szCs w:val="24"/>
          <w:lang w:val="es-ES"/>
        </w:rPr>
        <w:t>FORMA DE PARTICIPACIÓN: Exposición de trabajos del taller de escultura de nivel medio.</w:t>
      </w:r>
    </w:p>
    <w:p w:rsidR="00AE2C89" w:rsidRPr="002B1C59" w:rsidRDefault="00AE2C89" w:rsidP="00AE2C89">
      <w:pPr>
        <w:pStyle w:val="Sinespaciado"/>
        <w:rPr>
          <w:rFonts w:ascii="Arial" w:hAnsi="Arial" w:cs="Arial"/>
          <w:sz w:val="24"/>
          <w:szCs w:val="24"/>
        </w:rPr>
      </w:pPr>
      <w:r>
        <w:rPr>
          <w:rFonts w:ascii="Arial" w:hAnsi="Arial" w:cs="Arial"/>
          <w:sz w:val="24"/>
          <w:szCs w:val="24"/>
        </w:rPr>
        <w:t>- Los cuerpos no solo son carnes y huesos, son portadores de significaciones, encarnan y relatan</w:t>
      </w:r>
      <w:r w:rsidRPr="002B1C59">
        <w:rPr>
          <w:rFonts w:ascii="Arial" w:hAnsi="Arial" w:cs="Arial"/>
          <w:sz w:val="24"/>
          <w:szCs w:val="24"/>
        </w:rPr>
        <w:t xml:space="preserve"> diversidad</w:t>
      </w:r>
      <w:r>
        <w:rPr>
          <w:rFonts w:ascii="Arial" w:hAnsi="Arial" w:cs="Arial"/>
          <w:sz w:val="24"/>
          <w:szCs w:val="24"/>
        </w:rPr>
        <w:t xml:space="preserve">es, emociones y </w:t>
      </w:r>
      <w:r w:rsidRPr="002B1C59">
        <w:rPr>
          <w:rFonts w:ascii="Arial" w:hAnsi="Arial" w:cs="Arial"/>
          <w:sz w:val="24"/>
          <w:szCs w:val="24"/>
        </w:rPr>
        <w:t xml:space="preserve">sexualidad… refiriéndonos a una dimensión fundamental del hecho de ser humano. </w:t>
      </w:r>
      <w:r>
        <w:rPr>
          <w:rFonts w:ascii="Arial" w:hAnsi="Arial" w:cs="Arial"/>
          <w:sz w:val="24"/>
          <w:szCs w:val="24"/>
        </w:rPr>
        <w:t xml:space="preserve">Son un conjunto de características permanentes e invariables que determinan a un ser y sin las </w:t>
      </w:r>
      <w:r>
        <w:rPr>
          <w:rFonts w:ascii="Arial" w:hAnsi="Arial" w:cs="Arial"/>
          <w:sz w:val="24"/>
          <w:szCs w:val="24"/>
        </w:rPr>
        <w:lastRenderedPageBreak/>
        <w:t>cuales no sería lo que es. Estos relieves expresan dolores, amores y luchas. Las emociones</w:t>
      </w:r>
      <w:r w:rsidRPr="002B1C59">
        <w:rPr>
          <w:rFonts w:ascii="Arial" w:hAnsi="Arial" w:cs="Arial"/>
          <w:sz w:val="24"/>
          <w:szCs w:val="24"/>
        </w:rPr>
        <w:t xml:space="preserve"> como resultado de la interacción de factores biológicos, psicológicos, socioeconómicos, culturales, éticos y religiosos o espirit</w:t>
      </w:r>
      <w:r>
        <w:rPr>
          <w:rFonts w:ascii="Arial" w:hAnsi="Arial" w:cs="Arial"/>
          <w:sz w:val="24"/>
          <w:szCs w:val="24"/>
        </w:rPr>
        <w:t>uales s</w:t>
      </w:r>
      <w:r w:rsidRPr="002B1C59">
        <w:rPr>
          <w:rFonts w:ascii="Arial" w:hAnsi="Arial" w:cs="Arial"/>
          <w:sz w:val="24"/>
          <w:szCs w:val="24"/>
        </w:rPr>
        <w:t xml:space="preserve">e expresan en todo lo que somos, sentimos, pensamos y hacemos”. </w:t>
      </w:r>
    </w:p>
    <w:p w:rsidR="00AE2C89" w:rsidRPr="002B1C59" w:rsidRDefault="00AE2C89" w:rsidP="00AE2C89">
      <w:pPr>
        <w:pStyle w:val="Sinespaciado"/>
        <w:rPr>
          <w:rFonts w:ascii="Arial" w:hAnsi="Arial" w:cs="Arial"/>
          <w:sz w:val="24"/>
          <w:szCs w:val="24"/>
        </w:rPr>
      </w:pPr>
      <w:r w:rsidRPr="002B1C59">
        <w:rPr>
          <w:rFonts w:ascii="Arial" w:hAnsi="Arial" w:cs="Arial"/>
          <w:sz w:val="24"/>
          <w:szCs w:val="24"/>
        </w:rPr>
        <w:t>Esencia, mujeres de barro, es un ensayo, una experiencia grupal del contacto con la arcilla</w:t>
      </w:r>
      <w:r>
        <w:rPr>
          <w:rFonts w:ascii="Arial" w:hAnsi="Arial" w:cs="Arial"/>
          <w:sz w:val="24"/>
          <w:szCs w:val="24"/>
        </w:rPr>
        <w:t>(CUERPO)</w:t>
      </w:r>
      <w:r w:rsidRPr="002B1C59">
        <w:rPr>
          <w:rFonts w:ascii="Arial" w:hAnsi="Arial" w:cs="Arial"/>
          <w:sz w:val="24"/>
          <w:szCs w:val="24"/>
        </w:rPr>
        <w:t xml:space="preserve"> y el pensamiento</w:t>
      </w:r>
      <w:r>
        <w:rPr>
          <w:rFonts w:ascii="Arial" w:hAnsi="Arial" w:cs="Arial"/>
          <w:sz w:val="24"/>
          <w:szCs w:val="24"/>
        </w:rPr>
        <w:t>(EMOCIONES)</w:t>
      </w:r>
      <w:r w:rsidRPr="002B1C59">
        <w:rPr>
          <w:rFonts w:ascii="Arial" w:hAnsi="Arial" w:cs="Arial"/>
          <w:sz w:val="24"/>
          <w:szCs w:val="24"/>
        </w:rPr>
        <w:t>. En donde alumnas del taller de escultura de nivel medio, proponen una imagen de hombres, mujeres y niñxs que relatan historias y sentires a través de miradas, s</w:t>
      </w:r>
      <w:r>
        <w:rPr>
          <w:rFonts w:ascii="Arial" w:hAnsi="Arial" w:cs="Arial"/>
          <w:sz w:val="24"/>
          <w:szCs w:val="24"/>
        </w:rPr>
        <w:t>ensaciones y gestos</w:t>
      </w:r>
      <w:r w:rsidRPr="002B1C59">
        <w:rPr>
          <w:rFonts w:ascii="Arial" w:hAnsi="Arial" w:cs="Arial"/>
          <w:sz w:val="24"/>
          <w:szCs w:val="24"/>
        </w:rPr>
        <w:t xml:space="preserve"> representadas en un alto relieve de un rostro humano.</w:t>
      </w:r>
    </w:p>
    <w:p w:rsidR="00AE2C89" w:rsidRPr="002B1C59" w:rsidRDefault="00AE2C89" w:rsidP="00AE2C89">
      <w:pPr>
        <w:pStyle w:val="Sinespaciado"/>
        <w:rPr>
          <w:rFonts w:ascii="Arial" w:hAnsi="Arial" w:cs="Arial"/>
          <w:sz w:val="24"/>
          <w:szCs w:val="24"/>
        </w:rPr>
      </w:pPr>
      <w:r w:rsidRPr="002B1C59">
        <w:rPr>
          <w:rFonts w:ascii="Arial" w:hAnsi="Arial" w:cs="Arial"/>
          <w:sz w:val="24"/>
          <w:szCs w:val="24"/>
        </w:rPr>
        <w:t xml:space="preserve">Es un grupo diverso de personas que oscila los 35 y 70 años, en donde lo generacional transcurre y se visualiza en cada tramo de su obra, en la expresión, en su particular forma de mostrar y hacer partiendo de todo aquello que trae en su interior y que consciente o no, deja deslizar en ese trabajo artístico con el barro y la pàtina. </w:t>
      </w:r>
    </w:p>
    <w:p w:rsidR="00AE2C89" w:rsidRPr="002B1C59" w:rsidRDefault="00AE2C89" w:rsidP="00AE2C89">
      <w:pPr>
        <w:pStyle w:val="Sinespaciado"/>
        <w:rPr>
          <w:rFonts w:ascii="Arial" w:hAnsi="Arial" w:cs="Arial"/>
          <w:sz w:val="24"/>
          <w:szCs w:val="24"/>
        </w:rPr>
      </w:pPr>
      <w:r w:rsidRPr="002B1C59">
        <w:rPr>
          <w:rFonts w:ascii="Arial" w:hAnsi="Arial" w:cs="Arial"/>
          <w:sz w:val="24"/>
          <w:szCs w:val="24"/>
        </w:rPr>
        <w:t xml:space="preserve">La escuela pone en valor la diversidad de personas mayores, haciendo un cruce generacional, garantizando su derecho a expresarse y mostrar lo que sienten.  </w:t>
      </w:r>
    </w:p>
    <w:p w:rsidR="00AE2C89" w:rsidRPr="002B1C59" w:rsidRDefault="00AE2C89" w:rsidP="00AE2C89">
      <w:pPr>
        <w:pStyle w:val="Sinespaciado"/>
        <w:rPr>
          <w:rFonts w:ascii="Arial" w:hAnsi="Arial" w:cs="Arial"/>
          <w:sz w:val="24"/>
          <w:szCs w:val="24"/>
          <w:lang w:val="es-ES"/>
        </w:rPr>
      </w:pPr>
      <w:r w:rsidRPr="002B1C59">
        <w:rPr>
          <w:rFonts w:ascii="Arial" w:hAnsi="Arial" w:cs="Arial"/>
          <w:sz w:val="24"/>
          <w:szCs w:val="24"/>
        </w:rPr>
        <w:t xml:space="preserve"> Cada relieve </w:t>
      </w:r>
      <w:r w:rsidRPr="002B1C59">
        <w:rPr>
          <w:rFonts w:ascii="Arial" w:hAnsi="Arial" w:cs="Arial"/>
          <w:sz w:val="24"/>
          <w:szCs w:val="24"/>
          <w:lang w:val="es-ES"/>
        </w:rPr>
        <w:t>representa a a mujeres, hombres y niñxs, no como lo que son, sino como una persona con una historia detrás, es una persona individual con algo que contar.</w:t>
      </w:r>
    </w:p>
    <w:p w:rsidR="00AE2C89" w:rsidRPr="00AE2C89" w:rsidRDefault="00AE2C89" w:rsidP="00AE2C89">
      <w:pPr>
        <w:rPr>
          <w:rFonts w:ascii="Arial" w:hAnsi="Arial" w:cs="Arial"/>
          <w:sz w:val="24"/>
          <w:szCs w:val="24"/>
          <w:lang w:val="es-ES"/>
        </w:rPr>
      </w:pPr>
    </w:p>
    <w:p w:rsidR="00AE2C89" w:rsidRDefault="00AE2C89" w:rsidP="00AE2C89">
      <w:pPr>
        <w:rPr>
          <w:rFonts w:ascii="Arial" w:hAnsi="Arial" w:cs="Arial"/>
          <w:sz w:val="24"/>
          <w:szCs w:val="24"/>
        </w:rPr>
      </w:pPr>
      <w:r>
        <w:rPr>
          <w:rFonts w:ascii="Arial" w:hAnsi="Arial" w:cs="Arial"/>
          <w:sz w:val="24"/>
          <w:szCs w:val="24"/>
        </w:rPr>
        <w:t>Emociones. Diversidad. Genero. Contacto.</w:t>
      </w:r>
    </w:p>
    <w:p w:rsidR="00AE2C89" w:rsidRDefault="00AE2C89" w:rsidP="00AE2C89">
      <w:pPr>
        <w:rPr>
          <w:rFonts w:ascii="Arial" w:hAnsi="Arial" w:cs="Arial"/>
          <w:sz w:val="24"/>
          <w:szCs w:val="24"/>
        </w:rPr>
      </w:pPr>
    </w:p>
    <w:p w:rsidR="00AE2C89" w:rsidRPr="002B1C59" w:rsidRDefault="00AE2C89" w:rsidP="00AE2C89">
      <w:pPr>
        <w:rPr>
          <w:rFonts w:ascii="Arial" w:hAnsi="Arial" w:cs="Arial"/>
          <w:sz w:val="24"/>
          <w:szCs w:val="24"/>
        </w:rPr>
      </w:pPr>
    </w:p>
    <w:p w:rsidR="001646F5" w:rsidRPr="00AE2C89" w:rsidRDefault="001646F5">
      <w:pPr>
        <w:rPr>
          <w:lang w:val="es-AR"/>
        </w:rPr>
      </w:pPr>
    </w:p>
    <w:sectPr w:rsidR="001646F5" w:rsidRPr="00AE2C89" w:rsidSect="0016388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50A" w:rsidRDefault="00C0150A">
      <w:pPr>
        <w:spacing w:after="0" w:line="240" w:lineRule="auto"/>
      </w:pPr>
      <w:r>
        <w:separator/>
      </w:r>
    </w:p>
  </w:endnote>
  <w:endnote w:type="continuationSeparator" w:id="1">
    <w:p w:rsidR="00C0150A" w:rsidRDefault="00C01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DC" w:rsidRDefault="00C0150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DC" w:rsidRPr="00AE2C89" w:rsidRDefault="00AE2C89" w:rsidP="005071A5">
    <w:pPr>
      <w:pStyle w:val="Piedepgina"/>
      <w:jc w:val="center"/>
      <w:rPr>
        <w:szCs w:val="16"/>
        <w:lang w:val="es-ES"/>
      </w:rPr>
    </w:pPr>
    <w:r w:rsidRPr="00AE2C89">
      <w:rPr>
        <w:rFonts w:ascii="Georgia" w:hAnsi="Georgia"/>
        <w:sz w:val="20"/>
        <w:szCs w:val="20"/>
        <w:lang w:val="es-ES"/>
      </w:rPr>
      <w:t>Facultad de Humanidades, Artes y Ciencias Sociales</w:t>
    </w:r>
    <w:r w:rsidRPr="00AE2C89">
      <w:rPr>
        <w:szCs w:val="16"/>
        <w:lang w:val="es-ES"/>
      </w:rPr>
      <w:t xml:space="preserve"> | UADER</w:t>
    </w:r>
  </w:p>
  <w:p w:rsidR="001172DC" w:rsidRPr="005071A5" w:rsidRDefault="00AE2C89" w:rsidP="005071A5">
    <w:pPr>
      <w:pStyle w:val="Piedepgina"/>
      <w:jc w:val="center"/>
      <w:rPr>
        <w:rFonts w:ascii="Georgia" w:hAnsi="Georgia"/>
        <w:sz w:val="20"/>
        <w:szCs w:val="20"/>
      </w:rPr>
    </w:pPr>
    <w:r>
      <w:rPr>
        <w:rFonts w:ascii="Georgia" w:hAnsi="Georgia"/>
        <w:sz w:val="20"/>
        <w:szCs w:val="20"/>
      </w:rPr>
      <w:t xml:space="preserve">Laprida 331 </w:t>
    </w:r>
    <w:r w:rsidRPr="008044CB">
      <w:rPr>
        <w:rFonts w:ascii="Georgia" w:hAnsi="Georgia"/>
        <w:sz w:val="20"/>
        <w:szCs w:val="20"/>
      </w:rPr>
      <w:t xml:space="preserve">| </w:t>
    </w:r>
    <w:r>
      <w:rPr>
        <w:rFonts w:ascii="Georgia" w:hAnsi="Georgia"/>
        <w:sz w:val="20"/>
        <w:szCs w:val="20"/>
      </w:rPr>
      <w:t>Paraná (</w:t>
    </w:r>
    <w:r w:rsidRPr="008044CB">
      <w:rPr>
        <w:rFonts w:ascii="Georgia" w:hAnsi="Georgia"/>
        <w:sz w:val="20"/>
        <w:szCs w:val="20"/>
      </w:rPr>
      <w:t>Entre Ríos)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DC" w:rsidRDefault="00C015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50A" w:rsidRDefault="00C0150A">
      <w:pPr>
        <w:spacing w:after="0" w:line="240" w:lineRule="auto"/>
      </w:pPr>
      <w:r>
        <w:separator/>
      </w:r>
    </w:p>
  </w:footnote>
  <w:footnote w:type="continuationSeparator" w:id="1">
    <w:p w:rsidR="00C0150A" w:rsidRDefault="00C015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DC" w:rsidRDefault="00C0150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DC" w:rsidRDefault="00AE2C89" w:rsidP="00AD34C3">
    <w:pPr>
      <w:pStyle w:val="Encabezado"/>
    </w:pPr>
    <w:r>
      <w:rPr>
        <w:noProof/>
        <w:lang w:val="es-AR" w:eastAsia="es-AR"/>
      </w:rPr>
      <w:drawing>
        <wp:inline distT="0" distB="0" distL="0" distR="0">
          <wp:extent cx="5402580" cy="685800"/>
          <wp:effectExtent l="0" t="0" r="7620" b="0"/>
          <wp:docPr id="1" name="Imagen 1" descr="membrete_artes_colo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_artes_color-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02580" cy="685800"/>
                  </a:xfrm>
                  <a:prstGeom prst="rect">
                    <a:avLst/>
                  </a:prstGeom>
                  <a:noFill/>
                  <a:ln>
                    <a:noFill/>
                  </a:ln>
                </pic:spPr>
              </pic:pic>
            </a:graphicData>
          </a:graphic>
        </wp:inline>
      </w:drawing>
    </w:r>
  </w:p>
  <w:p w:rsidR="001172DC" w:rsidRPr="00AD34C3" w:rsidRDefault="00C0150A" w:rsidP="00AD34C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DC" w:rsidRDefault="00C0150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24A9"/>
    <w:multiLevelType w:val="hybridMultilevel"/>
    <w:tmpl w:val="3352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E2C89"/>
    <w:rsid w:val="001325BB"/>
    <w:rsid w:val="00163885"/>
    <w:rsid w:val="001646F5"/>
    <w:rsid w:val="00AE2C89"/>
    <w:rsid w:val="00C0150A"/>
    <w:rsid w:val="00E708CC"/>
    <w:rsid w:val="00EB4E7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E2C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E2C89"/>
  </w:style>
  <w:style w:type="paragraph" w:styleId="Piedepgina">
    <w:name w:val="footer"/>
    <w:basedOn w:val="Normal"/>
    <w:link w:val="PiedepginaCar"/>
    <w:uiPriority w:val="99"/>
    <w:semiHidden/>
    <w:unhideWhenUsed/>
    <w:rsid w:val="00AE2C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E2C89"/>
  </w:style>
  <w:style w:type="paragraph" w:styleId="Sinespaciado">
    <w:name w:val="No Spacing"/>
    <w:uiPriority w:val="1"/>
    <w:qFormat/>
    <w:rsid w:val="00AE2C89"/>
    <w:pPr>
      <w:spacing w:after="0" w:line="240" w:lineRule="auto"/>
    </w:pPr>
    <w:rPr>
      <w:lang w:val="es-AR"/>
    </w:rPr>
  </w:style>
  <w:style w:type="paragraph" w:styleId="Textodeglobo">
    <w:name w:val="Balloon Text"/>
    <w:basedOn w:val="Normal"/>
    <w:link w:val="TextodegloboCar"/>
    <w:uiPriority w:val="99"/>
    <w:semiHidden/>
    <w:unhideWhenUsed/>
    <w:rsid w:val="001325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3390</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David Benavidez</cp:lastModifiedBy>
  <cp:revision>2</cp:revision>
  <dcterms:created xsi:type="dcterms:W3CDTF">2023-01-25T12:42:00Z</dcterms:created>
  <dcterms:modified xsi:type="dcterms:W3CDTF">2023-01-25T12:42:00Z</dcterms:modified>
</cp:coreProperties>
</file>