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6C" w:rsidRPr="007B0132" w:rsidRDefault="00FC686C" w:rsidP="007B0132">
      <w:pPr>
        <w:pStyle w:val="Ttulo"/>
        <w:jc w:val="both"/>
        <w:rPr>
          <w:rFonts w:ascii="Arial" w:hAnsi="Arial" w:cs="Arial"/>
          <w:sz w:val="24"/>
          <w:szCs w:val="24"/>
          <w:u w:val="single"/>
          <w:lang w:val="es-MX"/>
        </w:rPr>
      </w:pPr>
    </w:p>
    <w:p w:rsidR="00971380" w:rsidRPr="007B0132" w:rsidRDefault="00971380" w:rsidP="007B0132">
      <w:pPr>
        <w:spacing w:after="0" w:line="240" w:lineRule="auto"/>
        <w:contextualSpacing/>
        <w:jc w:val="both"/>
        <w:rPr>
          <w:rFonts w:ascii="Arial" w:hAnsi="Arial" w:cs="Arial"/>
          <w:sz w:val="24"/>
          <w:szCs w:val="24"/>
          <w:lang w:val="es-MX"/>
        </w:rPr>
      </w:pPr>
    </w:p>
    <w:p w:rsidR="00FC686C" w:rsidRPr="007B0132" w:rsidRDefault="00FC686C" w:rsidP="007B0132">
      <w:pPr>
        <w:pStyle w:val="Prrafodelista"/>
        <w:numPr>
          <w:ilvl w:val="0"/>
          <w:numId w:val="1"/>
        </w:numPr>
        <w:spacing w:after="0" w:line="240" w:lineRule="auto"/>
        <w:jc w:val="both"/>
        <w:rPr>
          <w:rFonts w:ascii="Arial" w:hAnsi="Arial" w:cs="Arial"/>
          <w:sz w:val="24"/>
          <w:szCs w:val="24"/>
          <w:lang w:val="es-MX"/>
        </w:rPr>
      </w:pPr>
      <w:r w:rsidRPr="007B0132">
        <w:rPr>
          <w:rFonts w:ascii="Arial" w:hAnsi="Arial" w:cs="Arial"/>
          <w:sz w:val="24"/>
          <w:szCs w:val="24"/>
          <w:lang w:val="es-MX"/>
        </w:rPr>
        <w:t xml:space="preserve">Área Temática: </w:t>
      </w:r>
      <w:r w:rsidR="00AE08B9" w:rsidRPr="007B0132">
        <w:rPr>
          <w:rFonts w:ascii="Arial" w:hAnsi="Arial" w:cs="Arial"/>
          <w:sz w:val="24"/>
          <w:szCs w:val="24"/>
          <w:lang w:val="es-MX"/>
        </w:rPr>
        <w:t>ESI, afectividad y Convivencia escolar.</w:t>
      </w:r>
    </w:p>
    <w:p w:rsidR="00FC686C" w:rsidRPr="007B0132" w:rsidRDefault="00FC686C" w:rsidP="007B0132">
      <w:pPr>
        <w:pStyle w:val="Prrafodelista"/>
        <w:numPr>
          <w:ilvl w:val="0"/>
          <w:numId w:val="1"/>
        </w:numPr>
        <w:spacing w:after="0" w:line="240" w:lineRule="auto"/>
        <w:jc w:val="both"/>
        <w:rPr>
          <w:rFonts w:ascii="Arial" w:hAnsi="Arial" w:cs="Arial"/>
          <w:sz w:val="24"/>
          <w:szCs w:val="24"/>
          <w:lang w:val="es-MX"/>
        </w:rPr>
      </w:pPr>
      <w:r w:rsidRPr="007B0132">
        <w:rPr>
          <w:rFonts w:ascii="Arial" w:hAnsi="Arial" w:cs="Arial"/>
          <w:sz w:val="24"/>
          <w:szCs w:val="24"/>
          <w:lang w:val="es-MX"/>
        </w:rPr>
        <w:t>Nombre: Lic. Angelino Brenda Antonella</w:t>
      </w:r>
    </w:p>
    <w:p w:rsidR="00FC686C" w:rsidRPr="007B0132" w:rsidRDefault="00FC686C" w:rsidP="007B0132">
      <w:pPr>
        <w:pStyle w:val="Prrafodelista"/>
        <w:numPr>
          <w:ilvl w:val="0"/>
          <w:numId w:val="1"/>
        </w:numPr>
        <w:spacing w:after="0" w:line="240" w:lineRule="auto"/>
        <w:jc w:val="both"/>
        <w:rPr>
          <w:rFonts w:ascii="Arial" w:hAnsi="Arial" w:cs="Arial"/>
          <w:sz w:val="24"/>
          <w:szCs w:val="24"/>
          <w:lang w:val="es-MX"/>
        </w:rPr>
      </w:pPr>
      <w:r w:rsidRPr="007B0132">
        <w:rPr>
          <w:rFonts w:ascii="Arial" w:hAnsi="Arial" w:cs="Arial"/>
          <w:sz w:val="24"/>
          <w:szCs w:val="24"/>
          <w:lang w:val="es-MX"/>
        </w:rPr>
        <w:t xml:space="preserve">Prof. </w:t>
      </w:r>
      <w:proofErr w:type="spellStart"/>
      <w:r w:rsidRPr="007B0132">
        <w:rPr>
          <w:rFonts w:ascii="Arial" w:hAnsi="Arial" w:cs="Arial"/>
          <w:sz w:val="24"/>
          <w:szCs w:val="24"/>
          <w:lang w:val="es-MX"/>
        </w:rPr>
        <w:t>Garcilazo</w:t>
      </w:r>
      <w:proofErr w:type="spellEnd"/>
      <w:r w:rsidRPr="007B0132">
        <w:rPr>
          <w:rFonts w:ascii="Arial" w:hAnsi="Arial" w:cs="Arial"/>
          <w:sz w:val="24"/>
          <w:szCs w:val="24"/>
          <w:lang w:val="es-MX"/>
        </w:rPr>
        <w:t xml:space="preserve"> </w:t>
      </w:r>
      <w:proofErr w:type="spellStart"/>
      <w:r w:rsidRPr="007B0132">
        <w:rPr>
          <w:rFonts w:ascii="Arial" w:hAnsi="Arial" w:cs="Arial"/>
          <w:sz w:val="24"/>
          <w:szCs w:val="24"/>
          <w:lang w:val="es-MX"/>
        </w:rPr>
        <w:t>Milagroos</w:t>
      </w:r>
      <w:proofErr w:type="spellEnd"/>
    </w:p>
    <w:p w:rsidR="00FC686C" w:rsidRPr="007B0132" w:rsidRDefault="00FC686C" w:rsidP="007B0132">
      <w:pPr>
        <w:pStyle w:val="Prrafodelista"/>
        <w:numPr>
          <w:ilvl w:val="0"/>
          <w:numId w:val="1"/>
        </w:numPr>
        <w:spacing w:after="0" w:line="240" w:lineRule="auto"/>
        <w:jc w:val="both"/>
        <w:rPr>
          <w:rFonts w:ascii="Arial" w:hAnsi="Arial" w:cs="Arial"/>
          <w:sz w:val="24"/>
          <w:szCs w:val="24"/>
          <w:lang w:val="es-MX"/>
        </w:rPr>
      </w:pPr>
      <w:r w:rsidRPr="007B0132">
        <w:rPr>
          <w:rFonts w:ascii="Arial" w:hAnsi="Arial" w:cs="Arial"/>
          <w:sz w:val="24"/>
          <w:szCs w:val="24"/>
          <w:lang w:val="es-MX"/>
        </w:rPr>
        <w:t>Institución: Escuela Normal Rural Almafuerte.</w:t>
      </w:r>
    </w:p>
    <w:p w:rsidR="007B0132" w:rsidRDefault="007B0132" w:rsidP="007B0132">
      <w:pPr>
        <w:spacing w:after="0" w:line="240" w:lineRule="auto"/>
        <w:contextualSpacing/>
        <w:jc w:val="both"/>
        <w:rPr>
          <w:rFonts w:ascii="Arial" w:hAnsi="Arial" w:cs="Arial"/>
          <w:sz w:val="24"/>
          <w:szCs w:val="24"/>
        </w:rPr>
      </w:pPr>
    </w:p>
    <w:p w:rsidR="007B0132" w:rsidRDefault="007B0132" w:rsidP="007B0132">
      <w:pPr>
        <w:spacing w:after="0" w:line="240" w:lineRule="auto"/>
        <w:contextualSpacing/>
        <w:jc w:val="both"/>
        <w:rPr>
          <w:rFonts w:ascii="Arial" w:hAnsi="Arial" w:cs="Arial"/>
          <w:sz w:val="24"/>
          <w:szCs w:val="24"/>
        </w:rPr>
      </w:pPr>
      <w:r w:rsidRPr="007B0132">
        <w:rPr>
          <w:rFonts w:ascii="Arial" w:hAnsi="Arial" w:cs="Arial"/>
          <w:sz w:val="24"/>
          <w:szCs w:val="24"/>
        </w:rPr>
        <w:t xml:space="preserve">La ESI es un derecho que tiene cada estudiante del sistema educativo argentino desde la sanción de la ley 26.150, en octubre de 2006. ¿Qué implica el ejercicio de este derecho? Ni más ni menos que el desarrollo de habilidades y aprendizajes que posibiliten prevenir experiencias </w:t>
      </w:r>
      <w:r w:rsidR="00795C40" w:rsidRPr="007B0132">
        <w:rPr>
          <w:rFonts w:ascii="Arial" w:hAnsi="Arial" w:cs="Arial"/>
          <w:sz w:val="24"/>
          <w:szCs w:val="24"/>
        </w:rPr>
        <w:t>nocivas</w:t>
      </w:r>
      <w:r w:rsidRPr="007B0132">
        <w:rPr>
          <w:rFonts w:ascii="Arial" w:hAnsi="Arial" w:cs="Arial"/>
          <w:sz w:val="24"/>
          <w:szCs w:val="24"/>
        </w:rPr>
        <w:t>, como así también contribuir a que los/as estudiantes puedan vivir la sexualidad de manera sana, libre, autónoma, en el marco del ejercicio de sus derechos y teniendo en cuenta el desarrollo progresivo de sus capacidades.</w:t>
      </w:r>
    </w:p>
    <w:p w:rsidR="0073484D" w:rsidRDefault="0073484D" w:rsidP="007B0132">
      <w:pPr>
        <w:spacing w:after="0" w:line="240" w:lineRule="auto"/>
        <w:contextualSpacing/>
        <w:jc w:val="both"/>
        <w:rPr>
          <w:rFonts w:ascii="Arial" w:hAnsi="Arial" w:cs="Arial"/>
          <w:sz w:val="24"/>
          <w:szCs w:val="24"/>
        </w:rPr>
      </w:pPr>
      <w:r w:rsidRPr="0073484D">
        <w:rPr>
          <w:rFonts w:ascii="Arial" w:hAnsi="Arial" w:cs="Arial"/>
          <w:sz w:val="24"/>
          <w:szCs w:val="24"/>
        </w:rPr>
        <w:t>En este marco, la Educación Sexual Integral aporta una gran oportunidad para reflexionar sobre las diversidades, los vínculos y las emociones que se ponen en juego en cada interacción social.</w:t>
      </w:r>
    </w:p>
    <w:p w:rsidR="00AE08B9" w:rsidRPr="007B0132" w:rsidRDefault="00AE08B9" w:rsidP="007B0132">
      <w:pPr>
        <w:spacing w:after="0" w:line="240" w:lineRule="auto"/>
        <w:contextualSpacing/>
        <w:jc w:val="both"/>
        <w:rPr>
          <w:rFonts w:ascii="Arial" w:hAnsi="Arial" w:cs="Arial"/>
          <w:sz w:val="24"/>
          <w:szCs w:val="24"/>
        </w:rPr>
      </w:pPr>
      <w:r w:rsidRPr="007B0132">
        <w:rPr>
          <w:rFonts w:ascii="Arial" w:hAnsi="Arial" w:cs="Arial"/>
          <w:sz w:val="24"/>
          <w:szCs w:val="24"/>
        </w:rPr>
        <w:t xml:space="preserve">Como institución se ha llevado adelante en el marco de la ESI, un recorrido que comienza en el 2010, en una primera etapa, donde se establecieron acuerdos institucionales con Equipo Directivo y Equipo Pedagógico. En una segunda etapa </w:t>
      </w:r>
      <w:r w:rsidR="0073484D">
        <w:rPr>
          <w:rFonts w:ascii="Arial" w:hAnsi="Arial" w:cs="Arial"/>
          <w:sz w:val="24"/>
          <w:szCs w:val="24"/>
        </w:rPr>
        <w:t>se invitó a docentes interesados/as</w:t>
      </w:r>
      <w:r w:rsidRPr="007B0132">
        <w:rPr>
          <w:rFonts w:ascii="Arial" w:hAnsi="Arial" w:cs="Arial"/>
          <w:sz w:val="24"/>
          <w:szCs w:val="24"/>
        </w:rPr>
        <w:t xml:space="preserve"> en la temática a instancias de formación Inicial en ESI. Estas instancias, tal como lo plantea la RES. 1133/18 constituyen conjuntamente con los talleres que se sumaron en el 2017, espacios de reflexión y formación en los aspectos nodales de la Sexualidad y la Educación Sexual Integral. Como así también se han realizado y se siguen realizando diversas acciones de formación docente continua para ir afianzando el abordaje transversal y específico.</w:t>
      </w:r>
    </w:p>
    <w:p w:rsidR="0073484D" w:rsidRPr="0073484D" w:rsidRDefault="0073484D" w:rsidP="0073484D">
      <w:pPr>
        <w:tabs>
          <w:tab w:val="left" w:pos="1290"/>
          <w:tab w:val="center" w:pos="4252"/>
        </w:tabs>
        <w:spacing w:after="0" w:line="240" w:lineRule="auto"/>
        <w:contextualSpacing/>
        <w:jc w:val="both"/>
        <w:rPr>
          <w:rFonts w:ascii="Arial" w:hAnsi="Arial" w:cs="Arial"/>
          <w:sz w:val="24"/>
          <w:szCs w:val="24"/>
        </w:rPr>
      </w:pPr>
      <w:r>
        <w:rPr>
          <w:rFonts w:ascii="Arial" w:hAnsi="Arial" w:cs="Arial"/>
          <w:sz w:val="24"/>
          <w:szCs w:val="24"/>
        </w:rPr>
        <w:t xml:space="preserve">Por su parte el Equipo Pedagógico, viene realizando </w:t>
      </w:r>
      <w:r w:rsidR="002A4FDC">
        <w:rPr>
          <w:rFonts w:ascii="Arial" w:hAnsi="Arial" w:cs="Arial"/>
          <w:sz w:val="24"/>
          <w:szCs w:val="24"/>
        </w:rPr>
        <w:t xml:space="preserve">un trabajo pormenorizado con uno de los </w:t>
      </w:r>
      <w:r w:rsidRPr="0073484D">
        <w:rPr>
          <w:rFonts w:ascii="Arial" w:hAnsi="Arial" w:cs="Arial"/>
          <w:sz w:val="24"/>
          <w:szCs w:val="24"/>
        </w:rPr>
        <w:t>cinco pilares sobre los cuales se debe trabajar la sexualidad en niñeces y adolescencias: el Eje:</w:t>
      </w:r>
      <w:r w:rsidR="002A4FDC">
        <w:rPr>
          <w:rFonts w:ascii="Arial" w:hAnsi="Arial" w:cs="Arial"/>
          <w:sz w:val="24"/>
          <w:szCs w:val="24"/>
        </w:rPr>
        <w:t xml:space="preserve"> </w:t>
      </w:r>
      <w:r w:rsidRPr="0073484D">
        <w:rPr>
          <w:rFonts w:ascii="Arial" w:hAnsi="Arial" w:cs="Arial"/>
          <w:sz w:val="24"/>
          <w:szCs w:val="24"/>
        </w:rPr>
        <w:t>Valorar la afectividad. Este eje propone concebir a cada estudiante como una persona que siente y a quien le atraviesan las emociones, la afectividad y los sentimientos. Por ello, la importancia de reflexionar en lo que les pasa, sienten y desean, es parte de la sexualidad de cada individuo y deben ser valores reconocidos en la interacción cotidiana dentro de las instituciones educativas para la adquisición de aprendizajes.</w:t>
      </w:r>
    </w:p>
    <w:p w:rsidR="0073484D" w:rsidRPr="00B34895" w:rsidRDefault="0073484D" w:rsidP="0073484D">
      <w:pPr>
        <w:tabs>
          <w:tab w:val="left" w:pos="1290"/>
          <w:tab w:val="center" w:pos="4252"/>
        </w:tabs>
        <w:spacing w:after="0" w:line="240" w:lineRule="auto"/>
        <w:contextualSpacing/>
        <w:jc w:val="both"/>
        <w:rPr>
          <w:rFonts w:ascii="Arial" w:hAnsi="Arial" w:cs="Arial"/>
          <w:sz w:val="24"/>
          <w:szCs w:val="24"/>
        </w:rPr>
      </w:pPr>
      <w:r w:rsidRPr="0073484D">
        <w:rPr>
          <w:rFonts w:ascii="Arial" w:hAnsi="Arial" w:cs="Arial"/>
          <w:sz w:val="24"/>
          <w:szCs w:val="24"/>
        </w:rPr>
        <w:t>¿Qué significa “educar las emociones” para la ESI? En la propuesta de Educación Sexual Integral que se desprende de la Ley 26.150, la dimensión afectiva propone incluir los aspectos relacionados a los vínculos, sentimientos, valores y emociones que constituyen al ser humano, desde la perspectiva integral de</w:t>
      </w:r>
      <w:r w:rsidR="002A4FDC">
        <w:rPr>
          <w:rFonts w:ascii="Arial" w:hAnsi="Arial" w:cs="Arial"/>
          <w:sz w:val="24"/>
          <w:szCs w:val="24"/>
        </w:rPr>
        <w:t xml:space="preserve"> la sexualidad. Por esto, creemos indispensable que, en la escuela se enseñe</w:t>
      </w:r>
      <w:r w:rsidRPr="0073484D">
        <w:rPr>
          <w:rFonts w:ascii="Arial" w:hAnsi="Arial" w:cs="Arial"/>
          <w:sz w:val="24"/>
          <w:szCs w:val="24"/>
        </w:rPr>
        <w:t xml:space="preserve"> a reflexionar sobre actitudes como la escucha, la empatía, la solidaridad, la inclusión, el respeto y el amor. Y esto se logra a partir de entender el lugar que tienen los vínculos entre las personas, además de comprender como el contexto en que vive cada niño, niña o adolescente le ayuda o condiciona en su aprendizaje.</w:t>
      </w:r>
    </w:p>
    <w:p w:rsidR="00B34895" w:rsidRPr="00B34895" w:rsidRDefault="00B34895" w:rsidP="00B34895">
      <w:pPr>
        <w:tabs>
          <w:tab w:val="left" w:pos="1290"/>
        </w:tabs>
        <w:spacing w:after="0" w:line="240" w:lineRule="auto"/>
        <w:contextualSpacing/>
        <w:jc w:val="both"/>
        <w:rPr>
          <w:rFonts w:ascii="Arial" w:hAnsi="Arial" w:cs="Arial"/>
          <w:sz w:val="24"/>
          <w:szCs w:val="24"/>
        </w:rPr>
      </w:pPr>
      <w:r w:rsidRPr="00B34895">
        <w:rPr>
          <w:rFonts w:ascii="Arial" w:hAnsi="Arial" w:cs="Arial"/>
          <w:sz w:val="24"/>
          <w:szCs w:val="24"/>
        </w:rPr>
        <w:t>Ahora bien, y partiendo de estas consideraciones,</w:t>
      </w:r>
      <w:r w:rsidR="002A4FDC">
        <w:rPr>
          <w:rFonts w:ascii="Arial" w:hAnsi="Arial" w:cs="Arial"/>
          <w:sz w:val="24"/>
          <w:szCs w:val="24"/>
        </w:rPr>
        <w:t xml:space="preserve"> ¿cómo abordamos</w:t>
      </w:r>
      <w:r w:rsidR="0073484D">
        <w:rPr>
          <w:rFonts w:ascii="Arial" w:hAnsi="Arial" w:cs="Arial"/>
          <w:sz w:val="24"/>
          <w:szCs w:val="24"/>
        </w:rPr>
        <w:t xml:space="preserve"> los vínculos, </w:t>
      </w:r>
      <w:r w:rsidR="002A4FDC">
        <w:rPr>
          <w:rFonts w:ascii="Arial" w:hAnsi="Arial" w:cs="Arial"/>
          <w:sz w:val="24"/>
          <w:szCs w:val="24"/>
        </w:rPr>
        <w:t xml:space="preserve">las </w:t>
      </w:r>
      <w:r w:rsidR="0073484D">
        <w:rPr>
          <w:rFonts w:ascii="Arial" w:hAnsi="Arial" w:cs="Arial"/>
          <w:sz w:val="24"/>
          <w:szCs w:val="24"/>
        </w:rPr>
        <w:t xml:space="preserve">emociones, y </w:t>
      </w:r>
      <w:r w:rsidR="002A4FDC">
        <w:rPr>
          <w:rFonts w:ascii="Arial" w:hAnsi="Arial" w:cs="Arial"/>
          <w:sz w:val="24"/>
          <w:szCs w:val="24"/>
        </w:rPr>
        <w:t xml:space="preserve">las </w:t>
      </w:r>
      <w:r w:rsidR="0073484D">
        <w:rPr>
          <w:rFonts w:ascii="Arial" w:hAnsi="Arial" w:cs="Arial"/>
          <w:sz w:val="24"/>
          <w:szCs w:val="24"/>
        </w:rPr>
        <w:t>afectividades</w:t>
      </w:r>
      <w:r w:rsidR="0021089E">
        <w:rPr>
          <w:rFonts w:ascii="Arial" w:hAnsi="Arial" w:cs="Arial"/>
          <w:sz w:val="24"/>
          <w:szCs w:val="24"/>
        </w:rPr>
        <w:t xml:space="preserve"> en nuestra escuela desde los roles que ocupamos</w:t>
      </w:r>
      <w:r w:rsidRPr="00B34895">
        <w:rPr>
          <w:rFonts w:ascii="Arial" w:hAnsi="Arial" w:cs="Arial"/>
          <w:sz w:val="24"/>
          <w:szCs w:val="24"/>
        </w:rPr>
        <w:t xml:space="preserve">? </w:t>
      </w:r>
    </w:p>
    <w:p w:rsidR="00B34895" w:rsidRPr="00B34895" w:rsidRDefault="00B34895" w:rsidP="00B34895">
      <w:pPr>
        <w:tabs>
          <w:tab w:val="left" w:pos="1290"/>
        </w:tabs>
        <w:spacing w:after="0" w:line="240" w:lineRule="auto"/>
        <w:contextualSpacing/>
        <w:jc w:val="both"/>
        <w:rPr>
          <w:rFonts w:ascii="Arial" w:hAnsi="Arial" w:cs="Arial"/>
          <w:sz w:val="24"/>
          <w:szCs w:val="24"/>
        </w:rPr>
      </w:pPr>
    </w:p>
    <w:p w:rsidR="00FC686C" w:rsidRPr="007B0132" w:rsidRDefault="00AE08B9" w:rsidP="0021089E">
      <w:pPr>
        <w:spacing w:after="0" w:line="240" w:lineRule="auto"/>
        <w:contextualSpacing/>
        <w:jc w:val="both"/>
        <w:rPr>
          <w:rFonts w:ascii="Arial" w:hAnsi="Arial" w:cs="Arial"/>
          <w:b/>
          <w:bCs/>
          <w:sz w:val="24"/>
          <w:szCs w:val="24"/>
          <w:lang w:val="es-MX"/>
        </w:rPr>
      </w:pPr>
      <w:r w:rsidRPr="007B0132">
        <w:rPr>
          <w:rFonts w:ascii="Arial" w:hAnsi="Arial" w:cs="Arial"/>
          <w:sz w:val="24"/>
          <w:szCs w:val="24"/>
          <w:lang w:val="es-MX"/>
        </w:rPr>
        <w:lastRenderedPageBreak/>
        <w:t xml:space="preserve">Desde principio del ciclo lectivo 2022 </w:t>
      </w:r>
      <w:r w:rsidR="000C6A8C">
        <w:rPr>
          <w:rFonts w:ascii="Arial" w:hAnsi="Arial" w:cs="Arial"/>
          <w:sz w:val="24"/>
          <w:szCs w:val="24"/>
          <w:lang w:val="es-MX"/>
        </w:rPr>
        <w:t>e</w:t>
      </w:r>
      <w:r w:rsidR="00FC686C" w:rsidRPr="007B0132">
        <w:rPr>
          <w:rFonts w:ascii="Arial" w:hAnsi="Arial" w:cs="Arial"/>
          <w:sz w:val="24"/>
          <w:szCs w:val="24"/>
          <w:lang w:val="es-MX"/>
        </w:rPr>
        <w:t xml:space="preserve">l Equipo </w:t>
      </w:r>
      <w:r w:rsidR="00EB15C8" w:rsidRPr="007B0132">
        <w:rPr>
          <w:rFonts w:ascii="Arial" w:hAnsi="Arial" w:cs="Arial"/>
          <w:sz w:val="24"/>
          <w:szCs w:val="24"/>
          <w:lang w:val="es-MX"/>
        </w:rPr>
        <w:t>Pedagógico</w:t>
      </w:r>
      <w:r w:rsidR="002A4FDC">
        <w:rPr>
          <w:rFonts w:ascii="Arial" w:hAnsi="Arial" w:cs="Arial"/>
          <w:sz w:val="24"/>
          <w:szCs w:val="24"/>
          <w:lang w:val="es-MX"/>
        </w:rPr>
        <w:t xml:space="preserve">, </w:t>
      </w:r>
      <w:r w:rsidRPr="007B0132">
        <w:rPr>
          <w:rFonts w:ascii="Arial" w:hAnsi="Arial" w:cs="Arial"/>
          <w:sz w:val="24"/>
          <w:szCs w:val="24"/>
          <w:lang w:val="es-MX"/>
        </w:rPr>
        <w:t>ha trabajado en diferentes instancias</w:t>
      </w:r>
      <w:r w:rsidR="002A4FDC">
        <w:rPr>
          <w:rFonts w:ascii="Arial" w:hAnsi="Arial" w:cs="Arial"/>
          <w:sz w:val="24"/>
          <w:szCs w:val="24"/>
          <w:lang w:val="es-MX"/>
        </w:rPr>
        <w:t xml:space="preserve"> con</w:t>
      </w:r>
      <w:r w:rsidR="00FC686C" w:rsidRPr="007B0132">
        <w:rPr>
          <w:rFonts w:ascii="Arial" w:hAnsi="Arial" w:cs="Arial"/>
          <w:sz w:val="24"/>
          <w:szCs w:val="24"/>
          <w:lang w:val="es-MX"/>
        </w:rPr>
        <w:t xml:space="preserve"> taller</w:t>
      </w:r>
      <w:r w:rsidRPr="007B0132">
        <w:rPr>
          <w:rFonts w:ascii="Arial" w:hAnsi="Arial" w:cs="Arial"/>
          <w:sz w:val="24"/>
          <w:szCs w:val="24"/>
          <w:lang w:val="es-MX"/>
        </w:rPr>
        <w:t>es</w:t>
      </w:r>
      <w:r w:rsidR="002A4FDC">
        <w:rPr>
          <w:rFonts w:ascii="Arial" w:hAnsi="Arial" w:cs="Arial"/>
          <w:sz w:val="24"/>
          <w:szCs w:val="24"/>
          <w:lang w:val="es-MX"/>
        </w:rPr>
        <w:t>, charlas, reuniones, encuentros,</w:t>
      </w:r>
      <w:r w:rsidRPr="007B0132">
        <w:rPr>
          <w:rFonts w:ascii="Arial" w:hAnsi="Arial" w:cs="Arial"/>
          <w:sz w:val="24"/>
          <w:szCs w:val="24"/>
          <w:lang w:val="es-MX"/>
        </w:rPr>
        <w:t xml:space="preserve"> en torno al</w:t>
      </w:r>
      <w:r w:rsidR="002A4FDC">
        <w:rPr>
          <w:rFonts w:ascii="Arial" w:hAnsi="Arial" w:cs="Arial"/>
          <w:sz w:val="24"/>
          <w:szCs w:val="24"/>
          <w:lang w:val="es-MX"/>
        </w:rPr>
        <w:t xml:space="preserve"> reconocimi</w:t>
      </w:r>
      <w:r w:rsidR="000C6A8C">
        <w:rPr>
          <w:rFonts w:ascii="Arial" w:hAnsi="Arial" w:cs="Arial"/>
          <w:sz w:val="24"/>
          <w:szCs w:val="24"/>
          <w:lang w:val="es-MX"/>
        </w:rPr>
        <w:t>ento de las emociones, con los diferentes</w:t>
      </w:r>
      <w:bookmarkStart w:id="0" w:name="_GoBack"/>
      <w:bookmarkEnd w:id="0"/>
      <w:r w:rsidR="00795C40">
        <w:rPr>
          <w:rFonts w:ascii="Arial" w:hAnsi="Arial" w:cs="Arial"/>
          <w:sz w:val="24"/>
          <w:szCs w:val="24"/>
          <w:lang w:val="es-MX"/>
        </w:rPr>
        <w:t xml:space="preserve"> agrupamientos a</w:t>
      </w:r>
      <w:r w:rsidR="000C6A8C">
        <w:rPr>
          <w:rFonts w:ascii="Arial" w:hAnsi="Arial" w:cs="Arial"/>
          <w:sz w:val="24"/>
          <w:szCs w:val="24"/>
          <w:lang w:val="es-MX"/>
        </w:rPr>
        <w:t xml:space="preserve"> partir</w:t>
      </w:r>
      <w:r w:rsidR="00795C40">
        <w:rPr>
          <w:rFonts w:ascii="Arial" w:hAnsi="Arial" w:cs="Arial"/>
          <w:sz w:val="24"/>
          <w:szCs w:val="24"/>
          <w:lang w:val="es-MX"/>
        </w:rPr>
        <w:t xml:space="preserve"> de las </w:t>
      </w:r>
      <w:r w:rsidRPr="007B0132">
        <w:rPr>
          <w:rFonts w:ascii="Arial" w:hAnsi="Arial" w:cs="Arial"/>
          <w:sz w:val="24"/>
          <w:szCs w:val="24"/>
          <w:lang w:val="es-MX"/>
        </w:rPr>
        <w:t>intervenciones</w:t>
      </w:r>
      <w:r w:rsidR="00795C40">
        <w:rPr>
          <w:rFonts w:ascii="Arial" w:hAnsi="Arial" w:cs="Arial"/>
          <w:sz w:val="24"/>
          <w:szCs w:val="24"/>
          <w:lang w:val="es-MX"/>
        </w:rPr>
        <w:t xml:space="preserve"> que se han realizado</w:t>
      </w:r>
      <w:r w:rsidRPr="007B0132">
        <w:rPr>
          <w:rFonts w:ascii="Arial" w:hAnsi="Arial" w:cs="Arial"/>
          <w:sz w:val="24"/>
          <w:szCs w:val="24"/>
          <w:lang w:val="es-MX"/>
        </w:rPr>
        <w:t xml:space="preserve"> en los cursos </w:t>
      </w:r>
      <w:r w:rsidR="00EB15C8" w:rsidRPr="007B0132">
        <w:rPr>
          <w:rFonts w:ascii="Arial" w:hAnsi="Arial" w:cs="Arial"/>
          <w:sz w:val="24"/>
          <w:szCs w:val="24"/>
          <w:lang w:val="es-MX"/>
        </w:rPr>
        <w:t>donde se evidenci</w:t>
      </w:r>
      <w:r w:rsidRPr="007B0132">
        <w:rPr>
          <w:rFonts w:ascii="Arial" w:hAnsi="Arial" w:cs="Arial"/>
          <w:sz w:val="24"/>
          <w:szCs w:val="24"/>
          <w:lang w:val="es-MX"/>
        </w:rPr>
        <w:t>aba</w:t>
      </w:r>
      <w:r w:rsidR="00EB15C8" w:rsidRPr="007B0132">
        <w:rPr>
          <w:rFonts w:ascii="Arial" w:hAnsi="Arial" w:cs="Arial"/>
          <w:sz w:val="24"/>
          <w:szCs w:val="24"/>
          <w:lang w:val="es-MX"/>
        </w:rPr>
        <w:t xml:space="preserve"> que las mayores </w:t>
      </w:r>
      <w:r w:rsidR="00795C40">
        <w:rPr>
          <w:rFonts w:ascii="Arial" w:hAnsi="Arial" w:cs="Arial"/>
          <w:sz w:val="24"/>
          <w:szCs w:val="24"/>
          <w:lang w:val="es-MX"/>
        </w:rPr>
        <w:t>dificultades,</w:t>
      </w:r>
      <w:r w:rsidRPr="007B0132">
        <w:rPr>
          <w:rFonts w:ascii="Arial" w:hAnsi="Arial" w:cs="Arial"/>
          <w:sz w:val="24"/>
          <w:szCs w:val="24"/>
          <w:lang w:val="es-MX"/>
        </w:rPr>
        <w:t xml:space="preserve"> rondaban</w:t>
      </w:r>
      <w:r w:rsidR="00EB15C8" w:rsidRPr="007B0132">
        <w:rPr>
          <w:rFonts w:ascii="Arial" w:hAnsi="Arial" w:cs="Arial"/>
          <w:sz w:val="24"/>
          <w:szCs w:val="24"/>
          <w:lang w:val="es-MX"/>
        </w:rPr>
        <w:t xml:space="preserve"> en no poder reconocer las emociones del otro/</w:t>
      </w:r>
      <w:r w:rsidR="00795C40">
        <w:rPr>
          <w:rFonts w:ascii="Arial" w:hAnsi="Arial" w:cs="Arial"/>
          <w:sz w:val="24"/>
          <w:szCs w:val="24"/>
          <w:lang w:val="es-MX"/>
        </w:rPr>
        <w:t xml:space="preserve">a; </w:t>
      </w:r>
      <w:r w:rsidR="00EB15C8" w:rsidRPr="007B0132">
        <w:rPr>
          <w:rFonts w:ascii="Arial" w:hAnsi="Arial" w:cs="Arial"/>
          <w:sz w:val="24"/>
          <w:szCs w:val="24"/>
          <w:lang w:val="es-MX"/>
        </w:rPr>
        <w:t>no</w:t>
      </w:r>
      <w:r w:rsidR="00795C40">
        <w:rPr>
          <w:rFonts w:ascii="Arial" w:hAnsi="Arial" w:cs="Arial"/>
          <w:sz w:val="24"/>
          <w:szCs w:val="24"/>
          <w:lang w:val="es-MX"/>
        </w:rPr>
        <w:t xml:space="preserve"> pudiendo así mismo </w:t>
      </w:r>
      <w:r w:rsidR="00EB15C8" w:rsidRPr="007B0132">
        <w:rPr>
          <w:rFonts w:ascii="Arial" w:hAnsi="Arial" w:cs="Arial"/>
          <w:sz w:val="24"/>
          <w:szCs w:val="24"/>
          <w:lang w:val="es-MX"/>
        </w:rPr>
        <w:t>registrar y reconocer las propias emociones de cada uno/a.</w:t>
      </w:r>
    </w:p>
    <w:p w:rsidR="00BA34C2" w:rsidRPr="007B0132" w:rsidRDefault="00AE08B9" w:rsidP="007B0132">
      <w:pPr>
        <w:spacing w:after="0" w:line="240" w:lineRule="auto"/>
        <w:contextualSpacing/>
        <w:jc w:val="both"/>
        <w:rPr>
          <w:rFonts w:ascii="Arial" w:hAnsi="Arial" w:cs="Arial"/>
          <w:sz w:val="24"/>
          <w:szCs w:val="24"/>
          <w:lang w:val="es-MX"/>
        </w:rPr>
      </w:pPr>
      <w:r w:rsidRPr="007B0132">
        <w:rPr>
          <w:rFonts w:ascii="Arial" w:hAnsi="Arial" w:cs="Arial"/>
          <w:sz w:val="24"/>
          <w:szCs w:val="24"/>
          <w:lang w:val="es-MX"/>
        </w:rPr>
        <w:t>A partir de ello, l</w:t>
      </w:r>
      <w:r w:rsidR="0021089E">
        <w:rPr>
          <w:rFonts w:ascii="Arial" w:hAnsi="Arial" w:cs="Arial"/>
          <w:sz w:val="24"/>
          <w:szCs w:val="24"/>
          <w:lang w:val="es-MX"/>
        </w:rPr>
        <w:t>os encuentros</w:t>
      </w:r>
      <w:r w:rsidR="006031F7" w:rsidRPr="007B0132">
        <w:rPr>
          <w:rFonts w:ascii="Arial" w:hAnsi="Arial" w:cs="Arial"/>
          <w:sz w:val="24"/>
          <w:szCs w:val="24"/>
          <w:lang w:val="es-MX"/>
        </w:rPr>
        <w:t xml:space="preserve"> contaron con diferentes</w:t>
      </w:r>
      <w:r w:rsidR="00795C40">
        <w:rPr>
          <w:rFonts w:ascii="Arial" w:hAnsi="Arial" w:cs="Arial"/>
          <w:sz w:val="24"/>
          <w:szCs w:val="24"/>
          <w:lang w:val="es-MX"/>
        </w:rPr>
        <w:t xml:space="preserve"> momentos, en donde se realizaron </w:t>
      </w:r>
      <w:r w:rsidR="006031F7" w:rsidRPr="007B0132">
        <w:rPr>
          <w:rFonts w:ascii="Arial" w:hAnsi="Arial" w:cs="Arial"/>
          <w:sz w:val="24"/>
          <w:szCs w:val="24"/>
          <w:lang w:val="es-MX"/>
        </w:rPr>
        <w:t>dinámica</w:t>
      </w:r>
      <w:r w:rsidR="00795C40">
        <w:rPr>
          <w:rFonts w:ascii="Arial" w:hAnsi="Arial" w:cs="Arial"/>
          <w:sz w:val="24"/>
          <w:szCs w:val="24"/>
          <w:lang w:val="es-MX"/>
        </w:rPr>
        <w:t>s, juegos</w:t>
      </w:r>
      <w:r w:rsidR="0021089E">
        <w:rPr>
          <w:rFonts w:ascii="Arial" w:hAnsi="Arial" w:cs="Arial"/>
          <w:sz w:val="24"/>
          <w:szCs w:val="24"/>
          <w:lang w:val="es-MX"/>
        </w:rPr>
        <w:t xml:space="preserve"> como por ejemplo, el de las </w:t>
      </w:r>
      <w:r w:rsidR="00795C40">
        <w:rPr>
          <w:rFonts w:ascii="Arial" w:hAnsi="Arial" w:cs="Arial"/>
          <w:sz w:val="24"/>
          <w:szCs w:val="24"/>
          <w:lang w:val="es-MX"/>
        </w:rPr>
        <w:t>imágenes de animales, en donde tenían que agruparse con el compañero/a que tuviese el mismo</w:t>
      </w:r>
      <w:r w:rsidR="00BC2B58">
        <w:rPr>
          <w:rFonts w:ascii="Arial" w:hAnsi="Arial" w:cs="Arial"/>
          <w:sz w:val="24"/>
          <w:szCs w:val="24"/>
          <w:lang w:val="es-MX"/>
        </w:rPr>
        <w:t>,</w:t>
      </w:r>
      <w:r w:rsidR="00795C40">
        <w:rPr>
          <w:rFonts w:ascii="Arial" w:hAnsi="Arial" w:cs="Arial"/>
          <w:sz w:val="24"/>
          <w:szCs w:val="24"/>
          <w:lang w:val="es-MX"/>
        </w:rPr>
        <w:t xml:space="preserve"> </w:t>
      </w:r>
      <w:r w:rsidR="00BC2B58">
        <w:rPr>
          <w:rFonts w:ascii="Arial" w:hAnsi="Arial" w:cs="Arial"/>
          <w:sz w:val="24"/>
          <w:szCs w:val="24"/>
          <w:lang w:val="es-MX"/>
        </w:rPr>
        <w:t xml:space="preserve">debiendo </w:t>
      </w:r>
      <w:r w:rsidR="00BA34C2" w:rsidRPr="007B0132">
        <w:rPr>
          <w:rFonts w:ascii="Arial" w:hAnsi="Arial" w:cs="Arial"/>
          <w:sz w:val="24"/>
          <w:szCs w:val="24"/>
          <w:lang w:val="es-MX"/>
        </w:rPr>
        <w:t>hacer el dibujo de un animal</w:t>
      </w:r>
      <w:r w:rsidRPr="007B0132">
        <w:rPr>
          <w:rFonts w:ascii="Arial" w:hAnsi="Arial" w:cs="Arial"/>
          <w:sz w:val="24"/>
          <w:szCs w:val="24"/>
          <w:lang w:val="es-MX"/>
        </w:rPr>
        <w:t xml:space="preserve">, </w:t>
      </w:r>
      <w:r w:rsidR="00BC2B58">
        <w:rPr>
          <w:rFonts w:ascii="Arial" w:hAnsi="Arial" w:cs="Arial"/>
          <w:sz w:val="24"/>
          <w:szCs w:val="24"/>
          <w:lang w:val="es-MX"/>
        </w:rPr>
        <w:t>y</w:t>
      </w:r>
      <w:r w:rsidR="00795C40">
        <w:rPr>
          <w:rFonts w:ascii="Arial" w:hAnsi="Arial" w:cs="Arial"/>
          <w:sz w:val="24"/>
          <w:szCs w:val="24"/>
          <w:lang w:val="es-MX"/>
        </w:rPr>
        <w:t xml:space="preserve"> decir</w:t>
      </w:r>
      <w:r w:rsidR="00BA34C2" w:rsidRPr="007B0132">
        <w:rPr>
          <w:rFonts w:ascii="Arial" w:hAnsi="Arial" w:cs="Arial"/>
          <w:sz w:val="24"/>
          <w:szCs w:val="24"/>
          <w:lang w:val="es-MX"/>
        </w:rPr>
        <w:t xml:space="preserve"> </w:t>
      </w:r>
      <w:r w:rsidR="00BC2B58">
        <w:rPr>
          <w:rFonts w:ascii="Arial" w:hAnsi="Arial" w:cs="Arial"/>
          <w:sz w:val="24"/>
          <w:szCs w:val="24"/>
          <w:lang w:val="es-MX"/>
        </w:rPr>
        <w:t xml:space="preserve">por qué lo eligieron </w:t>
      </w:r>
      <w:r w:rsidR="00366DAC" w:rsidRPr="007B0132">
        <w:rPr>
          <w:rFonts w:ascii="Arial" w:hAnsi="Arial" w:cs="Arial"/>
          <w:sz w:val="24"/>
          <w:szCs w:val="24"/>
          <w:lang w:val="es-MX"/>
        </w:rPr>
        <w:t xml:space="preserve">y </w:t>
      </w:r>
      <w:r w:rsidR="00795C40">
        <w:rPr>
          <w:rFonts w:ascii="Arial" w:hAnsi="Arial" w:cs="Arial"/>
          <w:sz w:val="24"/>
          <w:szCs w:val="24"/>
          <w:lang w:val="es-MX"/>
        </w:rPr>
        <w:t>qué</w:t>
      </w:r>
      <w:r w:rsidR="00BA34C2" w:rsidRPr="007B0132">
        <w:rPr>
          <w:rFonts w:ascii="Arial" w:hAnsi="Arial" w:cs="Arial"/>
          <w:sz w:val="24"/>
          <w:szCs w:val="24"/>
          <w:lang w:val="es-MX"/>
        </w:rPr>
        <w:t xml:space="preserve"> emociones le generaba a cada integrante el mismo. </w:t>
      </w:r>
    </w:p>
    <w:p w:rsidR="006031F7" w:rsidRPr="007B0132" w:rsidRDefault="00BC2B58" w:rsidP="0021089E">
      <w:pPr>
        <w:spacing w:after="0" w:line="240" w:lineRule="auto"/>
        <w:contextualSpacing/>
        <w:jc w:val="both"/>
        <w:rPr>
          <w:rFonts w:ascii="Arial" w:hAnsi="Arial" w:cs="Arial"/>
          <w:sz w:val="24"/>
          <w:szCs w:val="24"/>
          <w:lang w:val="es-MX"/>
        </w:rPr>
      </w:pPr>
      <w:r>
        <w:rPr>
          <w:rFonts w:ascii="Arial" w:hAnsi="Arial" w:cs="Arial"/>
          <w:sz w:val="24"/>
          <w:szCs w:val="24"/>
          <w:lang w:val="es-MX"/>
        </w:rPr>
        <w:t>Luego, sentados en ronda se habló</w:t>
      </w:r>
      <w:r w:rsidR="00BA34C2" w:rsidRPr="007B0132">
        <w:rPr>
          <w:rFonts w:ascii="Arial" w:hAnsi="Arial" w:cs="Arial"/>
          <w:sz w:val="24"/>
          <w:szCs w:val="24"/>
          <w:lang w:val="es-MX"/>
        </w:rPr>
        <w:t xml:space="preserve"> de las emociones que a cada uno/a le gener</w:t>
      </w:r>
      <w:r>
        <w:rPr>
          <w:rFonts w:ascii="Arial" w:hAnsi="Arial" w:cs="Arial"/>
          <w:sz w:val="24"/>
          <w:szCs w:val="24"/>
          <w:lang w:val="es-MX"/>
        </w:rPr>
        <w:t>ó</w:t>
      </w:r>
      <w:r w:rsidR="00BA34C2" w:rsidRPr="007B0132">
        <w:rPr>
          <w:rFonts w:ascii="Arial" w:hAnsi="Arial" w:cs="Arial"/>
          <w:sz w:val="24"/>
          <w:szCs w:val="24"/>
          <w:lang w:val="es-MX"/>
        </w:rPr>
        <w:t xml:space="preserve"> dicho animal </w:t>
      </w:r>
      <w:r w:rsidR="000B5896" w:rsidRPr="007B0132">
        <w:rPr>
          <w:rFonts w:ascii="Arial" w:hAnsi="Arial" w:cs="Arial"/>
          <w:sz w:val="24"/>
          <w:szCs w:val="24"/>
          <w:lang w:val="es-MX"/>
        </w:rPr>
        <w:t xml:space="preserve">escogido </w:t>
      </w:r>
      <w:r>
        <w:rPr>
          <w:rFonts w:ascii="Arial" w:hAnsi="Arial" w:cs="Arial"/>
          <w:sz w:val="24"/>
          <w:szCs w:val="24"/>
          <w:lang w:val="es-MX"/>
        </w:rPr>
        <w:t>y qué</w:t>
      </w:r>
      <w:r w:rsidR="00BA34C2" w:rsidRPr="007B0132">
        <w:rPr>
          <w:rFonts w:ascii="Arial" w:hAnsi="Arial" w:cs="Arial"/>
          <w:sz w:val="24"/>
          <w:szCs w:val="24"/>
          <w:lang w:val="es-MX"/>
        </w:rPr>
        <w:t xml:space="preserve"> emociones pudieron registrar</w:t>
      </w:r>
      <w:r w:rsidR="00366DAC" w:rsidRPr="007B0132">
        <w:rPr>
          <w:rFonts w:ascii="Arial" w:hAnsi="Arial" w:cs="Arial"/>
          <w:sz w:val="24"/>
          <w:szCs w:val="24"/>
          <w:lang w:val="es-MX"/>
        </w:rPr>
        <w:t xml:space="preserve"> </w:t>
      </w:r>
      <w:r w:rsidR="000B5896" w:rsidRPr="007B0132">
        <w:rPr>
          <w:rFonts w:ascii="Arial" w:hAnsi="Arial" w:cs="Arial"/>
          <w:sz w:val="24"/>
          <w:szCs w:val="24"/>
          <w:lang w:val="es-MX"/>
        </w:rPr>
        <w:t xml:space="preserve">en los otros/as </w:t>
      </w:r>
      <w:r w:rsidR="00BA34C2" w:rsidRPr="007B0132">
        <w:rPr>
          <w:rFonts w:ascii="Arial" w:hAnsi="Arial" w:cs="Arial"/>
          <w:sz w:val="24"/>
          <w:szCs w:val="24"/>
          <w:lang w:val="es-MX"/>
        </w:rPr>
        <w:t>trabajando en grupo</w:t>
      </w:r>
      <w:r w:rsidR="000B5896" w:rsidRPr="007B0132">
        <w:rPr>
          <w:rFonts w:ascii="Arial" w:hAnsi="Arial" w:cs="Arial"/>
          <w:sz w:val="24"/>
          <w:szCs w:val="24"/>
          <w:lang w:val="es-MX"/>
        </w:rPr>
        <w:t>. En esta etapa de la activid</w:t>
      </w:r>
      <w:r>
        <w:rPr>
          <w:rFonts w:ascii="Arial" w:hAnsi="Arial" w:cs="Arial"/>
          <w:sz w:val="24"/>
          <w:szCs w:val="24"/>
          <w:lang w:val="es-MX"/>
        </w:rPr>
        <w:t xml:space="preserve">ad se observó que les costaba escucharse, cuando el compañero/a  exponía lo que sentía, dando lugar a que </w:t>
      </w:r>
      <w:r w:rsidR="000B5896" w:rsidRPr="007B0132">
        <w:rPr>
          <w:rFonts w:ascii="Arial" w:hAnsi="Arial" w:cs="Arial"/>
          <w:sz w:val="24"/>
          <w:szCs w:val="24"/>
          <w:lang w:val="es-MX"/>
        </w:rPr>
        <w:t>sur</w:t>
      </w:r>
      <w:r>
        <w:rPr>
          <w:rFonts w:ascii="Arial" w:hAnsi="Arial" w:cs="Arial"/>
          <w:sz w:val="24"/>
          <w:szCs w:val="24"/>
          <w:lang w:val="es-MX"/>
        </w:rPr>
        <w:t>giera</w:t>
      </w:r>
      <w:r w:rsidR="000B5896" w:rsidRPr="007B0132">
        <w:rPr>
          <w:rFonts w:ascii="Arial" w:hAnsi="Arial" w:cs="Arial"/>
          <w:sz w:val="24"/>
          <w:szCs w:val="24"/>
          <w:lang w:val="es-MX"/>
        </w:rPr>
        <w:t xml:space="preserve">n muchos temas que suceden en cada curso </w:t>
      </w:r>
      <w:r w:rsidR="00366DAC" w:rsidRPr="007B0132">
        <w:rPr>
          <w:rFonts w:ascii="Arial" w:hAnsi="Arial" w:cs="Arial"/>
          <w:sz w:val="24"/>
          <w:szCs w:val="24"/>
          <w:lang w:val="es-MX"/>
        </w:rPr>
        <w:t>como por ejemplo no responsabilizarse de los actos que cada</w:t>
      </w:r>
      <w:r>
        <w:rPr>
          <w:rFonts w:ascii="Arial" w:hAnsi="Arial" w:cs="Arial"/>
          <w:sz w:val="24"/>
          <w:szCs w:val="24"/>
          <w:lang w:val="es-MX"/>
        </w:rPr>
        <w:t xml:space="preserve"> uno/a</w:t>
      </w:r>
      <w:r w:rsidR="00366DAC" w:rsidRPr="007B0132">
        <w:rPr>
          <w:rFonts w:ascii="Arial" w:hAnsi="Arial" w:cs="Arial"/>
          <w:sz w:val="24"/>
          <w:szCs w:val="24"/>
          <w:lang w:val="es-MX"/>
        </w:rPr>
        <w:t xml:space="preserve"> comete, haciendo culpable así</w:t>
      </w:r>
      <w:r>
        <w:rPr>
          <w:rFonts w:ascii="Arial" w:hAnsi="Arial" w:cs="Arial"/>
          <w:sz w:val="24"/>
          <w:szCs w:val="24"/>
          <w:lang w:val="es-MX"/>
        </w:rPr>
        <w:t xml:space="preserve"> al otro/a, sin reflexionar sobre cómo nos vinculamos, relacionamos a diario.</w:t>
      </w:r>
      <w:r w:rsidR="0021089E">
        <w:rPr>
          <w:rFonts w:ascii="Arial" w:hAnsi="Arial" w:cs="Arial"/>
          <w:sz w:val="24"/>
          <w:szCs w:val="24"/>
          <w:lang w:val="es-MX"/>
        </w:rPr>
        <w:t xml:space="preserve"> Esto los llevó</w:t>
      </w:r>
      <w:r w:rsidR="008A7B05" w:rsidRPr="007B0132">
        <w:rPr>
          <w:rFonts w:ascii="Arial" w:hAnsi="Arial" w:cs="Arial"/>
          <w:sz w:val="24"/>
          <w:szCs w:val="24"/>
          <w:lang w:val="es-MX"/>
        </w:rPr>
        <w:t xml:space="preserve"> a</w:t>
      </w:r>
      <w:r w:rsidR="000B5896" w:rsidRPr="007B0132">
        <w:rPr>
          <w:rFonts w:ascii="Arial" w:hAnsi="Arial" w:cs="Arial"/>
          <w:sz w:val="24"/>
          <w:szCs w:val="24"/>
          <w:lang w:val="es-MX"/>
        </w:rPr>
        <w:t xml:space="preserve"> poder dialogar y</w:t>
      </w:r>
      <w:r>
        <w:rPr>
          <w:rFonts w:ascii="Arial" w:hAnsi="Arial" w:cs="Arial"/>
          <w:sz w:val="24"/>
          <w:szCs w:val="24"/>
          <w:lang w:val="es-MX"/>
        </w:rPr>
        <w:t xml:space="preserve"> a</w:t>
      </w:r>
      <w:r w:rsidR="000B5896" w:rsidRPr="007B0132">
        <w:rPr>
          <w:rFonts w:ascii="Arial" w:hAnsi="Arial" w:cs="Arial"/>
          <w:sz w:val="24"/>
          <w:szCs w:val="24"/>
          <w:lang w:val="es-MX"/>
        </w:rPr>
        <w:t xml:space="preserve"> que cada uno/a ponga en palabras lo que siente en el curso.</w:t>
      </w:r>
      <w:r>
        <w:rPr>
          <w:rFonts w:ascii="Arial" w:hAnsi="Arial" w:cs="Arial"/>
          <w:sz w:val="24"/>
          <w:szCs w:val="24"/>
          <w:lang w:val="es-MX"/>
        </w:rPr>
        <w:t xml:space="preserve"> Se hicieron acuerdos sobre aquellas cuestiones que no se deben permitir en una convivencia en el aula y aquellas que sí, las cuales enriquecen y potencian el trabajo colectivo. Realizando también un acompañamiento diario para ver si éstos se cumplían.</w:t>
      </w:r>
    </w:p>
    <w:p w:rsidR="008A7B05" w:rsidRPr="007B0132" w:rsidRDefault="000B5896" w:rsidP="0021089E">
      <w:pPr>
        <w:spacing w:after="0" w:line="240" w:lineRule="auto"/>
        <w:contextualSpacing/>
        <w:jc w:val="both"/>
        <w:rPr>
          <w:rFonts w:ascii="Arial" w:hAnsi="Arial" w:cs="Arial"/>
          <w:sz w:val="24"/>
          <w:szCs w:val="24"/>
          <w:lang w:val="es-MX"/>
        </w:rPr>
      </w:pPr>
      <w:r w:rsidRPr="007B0132">
        <w:rPr>
          <w:rFonts w:ascii="Arial" w:hAnsi="Arial" w:cs="Arial"/>
          <w:sz w:val="24"/>
          <w:szCs w:val="24"/>
          <w:lang w:val="es-MX"/>
        </w:rPr>
        <w:t xml:space="preserve">El Equipo </w:t>
      </w:r>
      <w:r w:rsidR="00590637" w:rsidRPr="007B0132">
        <w:rPr>
          <w:rFonts w:ascii="Arial" w:hAnsi="Arial" w:cs="Arial"/>
          <w:sz w:val="24"/>
          <w:szCs w:val="24"/>
          <w:lang w:val="es-MX"/>
        </w:rPr>
        <w:t>Pedagógico</w:t>
      </w:r>
      <w:r w:rsidR="008A7B05" w:rsidRPr="007B0132">
        <w:rPr>
          <w:rFonts w:ascii="Arial" w:hAnsi="Arial" w:cs="Arial"/>
          <w:sz w:val="24"/>
          <w:szCs w:val="24"/>
          <w:lang w:val="es-MX"/>
        </w:rPr>
        <w:t xml:space="preserve"> a partir del trabajo que realiza diariamente con los/as estudiantes,</w:t>
      </w:r>
      <w:r w:rsidRPr="007B0132">
        <w:rPr>
          <w:rFonts w:ascii="Arial" w:hAnsi="Arial" w:cs="Arial"/>
          <w:sz w:val="24"/>
          <w:szCs w:val="24"/>
          <w:lang w:val="es-MX"/>
        </w:rPr>
        <w:t xml:space="preserve"> </w:t>
      </w:r>
      <w:r w:rsidR="00BC2B58">
        <w:rPr>
          <w:rFonts w:ascii="Arial" w:hAnsi="Arial" w:cs="Arial"/>
          <w:sz w:val="24"/>
          <w:szCs w:val="24"/>
          <w:lang w:val="es-MX"/>
        </w:rPr>
        <w:t>también acompaña</w:t>
      </w:r>
      <w:r w:rsidRPr="007B0132">
        <w:rPr>
          <w:rFonts w:ascii="Arial" w:hAnsi="Arial" w:cs="Arial"/>
          <w:sz w:val="24"/>
          <w:szCs w:val="24"/>
          <w:lang w:val="es-MX"/>
        </w:rPr>
        <w:t xml:space="preserve"> los talleres ESI</w:t>
      </w:r>
      <w:r w:rsidR="00BC2B58">
        <w:rPr>
          <w:rFonts w:ascii="Arial" w:hAnsi="Arial" w:cs="Arial"/>
          <w:sz w:val="24"/>
          <w:szCs w:val="24"/>
          <w:lang w:val="es-MX"/>
        </w:rPr>
        <w:t>,</w:t>
      </w:r>
      <w:r w:rsidRPr="007B0132">
        <w:rPr>
          <w:rFonts w:ascii="Arial" w:hAnsi="Arial" w:cs="Arial"/>
          <w:sz w:val="24"/>
          <w:szCs w:val="24"/>
          <w:lang w:val="es-MX"/>
        </w:rPr>
        <w:t xml:space="preserve"> </w:t>
      </w:r>
      <w:r w:rsidR="00BC2B58">
        <w:rPr>
          <w:rFonts w:ascii="Arial" w:hAnsi="Arial" w:cs="Arial"/>
          <w:sz w:val="24"/>
          <w:szCs w:val="24"/>
          <w:lang w:val="es-MX"/>
        </w:rPr>
        <w:t xml:space="preserve">en </w:t>
      </w:r>
      <w:r w:rsidR="008A7B05" w:rsidRPr="007B0132">
        <w:rPr>
          <w:rFonts w:ascii="Arial" w:hAnsi="Arial" w:cs="Arial"/>
          <w:sz w:val="24"/>
          <w:szCs w:val="24"/>
          <w:lang w:val="es-MX"/>
        </w:rPr>
        <w:t>los cuales</w:t>
      </w:r>
      <w:r w:rsidR="00BC2B58">
        <w:rPr>
          <w:rFonts w:ascii="Arial" w:hAnsi="Arial" w:cs="Arial"/>
          <w:sz w:val="24"/>
          <w:szCs w:val="24"/>
          <w:lang w:val="es-MX"/>
        </w:rPr>
        <w:t xml:space="preserve"> una de las </w:t>
      </w:r>
      <w:r w:rsidR="008A7B05" w:rsidRPr="007B0132">
        <w:rPr>
          <w:rFonts w:ascii="Arial" w:hAnsi="Arial" w:cs="Arial"/>
          <w:sz w:val="24"/>
          <w:szCs w:val="24"/>
          <w:lang w:val="es-MX"/>
        </w:rPr>
        <w:t>temática</w:t>
      </w:r>
      <w:r w:rsidR="00BC2B58">
        <w:rPr>
          <w:rFonts w:ascii="Arial" w:hAnsi="Arial" w:cs="Arial"/>
          <w:sz w:val="24"/>
          <w:szCs w:val="24"/>
          <w:lang w:val="es-MX"/>
        </w:rPr>
        <w:t>s a</w:t>
      </w:r>
      <w:r w:rsidR="008A7B05" w:rsidRPr="007B0132">
        <w:rPr>
          <w:rFonts w:ascii="Arial" w:hAnsi="Arial" w:cs="Arial"/>
          <w:sz w:val="24"/>
          <w:szCs w:val="24"/>
          <w:lang w:val="es-MX"/>
        </w:rPr>
        <w:t xml:space="preserve"> abordar </w:t>
      </w:r>
      <w:r w:rsidR="00BC2B58">
        <w:rPr>
          <w:rFonts w:ascii="Arial" w:hAnsi="Arial" w:cs="Arial"/>
          <w:sz w:val="24"/>
          <w:szCs w:val="24"/>
          <w:lang w:val="es-MX"/>
        </w:rPr>
        <w:t xml:space="preserve">fue </w:t>
      </w:r>
      <w:r w:rsidR="008A7B05" w:rsidRPr="007B0132">
        <w:rPr>
          <w:rFonts w:ascii="Arial" w:hAnsi="Arial" w:cs="Arial"/>
          <w:sz w:val="24"/>
          <w:szCs w:val="24"/>
          <w:lang w:val="es-MX"/>
        </w:rPr>
        <w:t>e</w:t>
      </w:r>
      <w:r w:rsidRPr="007B0132">
        <w:rPr>
          <w:rFonts w:ascii="Arial" w:hAnsi="Arial" w:cs="Arial"/>
          <w:sz w:val="24"/>
          <w:szCs w:val="24"/>
          <w:lang w:val="es-MX"/>
        </w:rPr>
        <w:t xml:space="preserve">l uso </w:t>
      </w:r>
      <w:r w:rsidR="00590637" w:rsidRPr="007B0132">
        <w:rPr>
          <w:rFonts w:ascii="Arial" w:hAnsi="Arial" w:cs="Arial"/>
          <w:sz w:val="24"/>
          <w:szCs w:val="24"/>
          <w:lang w:val="es-MX"/>
        </w:rPr>
        <w:t>responsable</w:t>
      </w:r>
      <w:r w:rsidRPr="007B0132">
        <w:rPr>
          <w:rFonts w:ascii="Arial" w:hAnsi="Arial" w:cs="Arial"/>
          <w:sz w:val="24"/>
          <w:szCs w:val="24"/>
          <w:lang w:val="es-MX"/>
        </w:rPr>
        <w:t xml:space="preserve"> de las redes sociales,</w:t>
      </w:r>
      <w:r w:rsidR="008A7B05" w:rsidRPr="007B0132">
        <w:rPr>
          <w:rFonts w:ascii="Arial" w:hAnsi="Arial" w:cs="Arial"/>
          <w:sz w:val="24"/>
          <w:szCs w:val="24"/>
          <w:lang w:val="es-MX"/>
        </w:rPr>
        <w:t xml:space="preserve">  ya que es una problemática en la que se debe intervenir cotidianamente. </w:t>
      </w:r>
      <w:r w:rsidR="00BC2B58">
        <w:rPr>
          <w:rFonts w:ascii="Arial" w:hAnsi="Arial" w:cs="Arial"/>
          <w:sz w:val="24"/>
          <w:szCs w:val="24"/>
          <w:lang w:val="es-MX"/>
        </w:rPr>
        <w:t>En este encuentro, p</w:t>
      </w:r>
      <w:r w:rsidR="008A7B05" w:rsidRPr="007B0132">
        <w:rPr>
          <w:rFonts w:ascii="Arial" w:hAnsi="Arial" w:cs="Arial"/>
          <w:sz w:val="24"/>
          <w:szCs w:val="24"/>
          <w:lang w:val="es-MX"/>
        </w:rPr>
        <w:t>udieron debatir y exponer el uso que cada uno/a le da, las consecuencias que esto conlleva y cómo impacta en los vínculos y la convivencia de todos los días. Los/as estudiantes pudieron realizar diferentes aportes en cuanto a las reflexiones que realizaron sobre lo trabajado en la charla “Los Peligros de internet y las redes sociales” brindado por la Dir</w:t>
      </w:r>
      <w:r w:rsidR="00BC2B58">
        <w:rPr>
          <w:rFonts w:ascii="Arial" w:hAnsi="Arial" w:cs="Arial"/>
          <w:sz w:val="24"/>
          <w:szCs w:val="24"/>
          <w:lang w:val="es-MX"/>
        </w:rPr>
        <w:t>ección de Inteligencia Criminal, expresando cuáles son aquellas cosas que se animan a decir por redes y cuáles no. Desconociendo las incumbencias que tienen las redes en nuestra vida y en las acciones que realizamos para expresar lo que pensamos, sentimos.</w:t>
      </w:r>
    </w:p>
    <w:p w:rsidR="00F860FA" w:rsidRPr="007B0132" w:rsidRDefault="008A7B05" w:rsidP="00B1119B">
      <w:pPr>
        <w:spacing w:after="0" w:line="240" w:lineRule="auto"/>
        <w:contextualSpacing/>
        <w:jc w:val="both"/>
        <w:rPr>
          <w:rFonts w:ascii="Arial" w:hAnsi="Arial" w:cs="Arial"/>
          <w:sz w:val="24"/>
          <w:szCs w:val="24"/>
          <w:lang w:val="es-MX"/>
        </w:rPr>
      </w:pPr>
      <w:r w:rsidRPr="007B0132">
        <w:rPr>
          <w:rFonts w:ascii="Arial" w:hAnsi="Arial" w:cs="Arial"/>
          <w:sz w:val="24"/>
          <w:szCs w:val="24"/>
          <w:lang w:val="es-MX"/>
        </w:rPr>
        <w:t xml:space="preserve">Si bien se ha trabajado en diferentes talleres y actividades, cotidianamente el Equipo se reúne de manera individual o grupal con los/as estudiantes es pos de poder analizar, reflexionar y acompañar sobre aquellas situaciones que </w:t>
      </w:r>
      <w:r w:rsidR="00F860FA" w:rsidRPr="007B0132">
        <w:rPr>
          <w:rFonts w:ascii="Arial" w:hAnsi="Arial" w:cs="Arial"/>
          <w:sz w:val="24"/>
          <w:szCs w:val="24"/>
          <w:lang w:val="es-MX"/>
        </w:rPr>
        <w:t>atraviesan la convivencia y están relacionados con las emociones y con lo que a ellos les pasa en vida diaria.</w:t>
      </w:r>
    </w:p>
    <w:p w:rsidR="00971380" w:rsidRPr="007B0132" w:rsidRDefault="00F860FA" w:rsidP="007B0132">
      <w:pPr>
        <w:spacing w:after="0" w:line="240" w:lineRule="auto"/>
        <w:contextualSpacing/>
        <w:jc w:val="both"/>
        <w:rPr>
          <w:rFonts w:ascii="Arial" w:hAnsi="Arial" w:cs="Arial"/>
          <w:sz w:val="24"/>
          <w:szCs w:val="24"/>
          <w:lang w:val="es-MX"/>
        </w:rPr>
      </w:pPr>
      <w:r w:rsidRPr="007B0132">
        <w:rPr>
          <w:rFonts w:ascii="Arial" w:hAnsi="Arial" w:cs="Arial"/>
          <w:sz w:val="24"/>
          <w:szCs w:val="24"/>
          <w:lang w:val="es-MX"/>
        </w:rPr>
        <w:t xml:space="preserve">Como Equipo consideramos fundamental trabajar estas cuestiones ya que observamos que cuando los/as estudiantes se ven afectados emocionalmente esto impacta en sus trayectorias escolares. </w:t>
      </w:r>
      <w:r w:rsidR="0073484D" w:rsidRPr="0073484D">
        <w:rPr>
          <w:rFonts w:ascii="Arial" w:hAnsi="Arial" w:cs="Arial"/>
          <w:sz w:val="24"/>
          <w:szCs w:val="24"/>
          <w:lang w:val="es-MX"/>
        </w:rPr>
        <w:t>Celebramos y acompañamos las acciones destinadas a la Educación Sexual Integral, los aportes alternativos que integran nuevos lenguajes en las aulas y espacios pedagógicos, y permiten trascender sus paredes.</w:t>
      </w:r>
      <w:r w:rsidR="00B1119B">
        <w:rPr>
          <w:rFonts w:ascii="Arial" w:hAnsi="Arial" w:cs="Arial"/>
          <w:sz w:val="24"/>
          <w:szCs w:val="24"/>
          <w:lang w:val="es-MX"/>
        </w:rPr>
        <w:t xml:space="preserve"> </w:t>
      </w:r>
    </w:p>
    <w:p w:rsidR="00FC686C" w:rsidRPr="007B0132" w:rsidRDefault="00FC686C" w:rsidP="007B0132">
      <w:pPr>
        <w:spacing w:after="0" w:line="240" w:lineRule="auto"/>
        <w:contextualSpacing/>
        <w:jc w:val="both"/>
        <w:rPr>
          <w:rFonts w:ascii="Arial" w:hAnsi="Arial" w:cs="Arial"/>
          <w:sz w:val="24"/>
          <w:szCs w:val="24"/>
          <w:lang w:val="es-MX"/>
        </w:rPr>
      </w:pPr>
    </w:p>
    <w:sectPr w:rsidR="00FC686C" w:rsidRPr="007B0132" w:rsidSect="005E75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109EA"/>
    <w:multiLevelType w:val="hybridMultilevel"/>
    <w:tmpl w:val="08FE50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686C"/>
    <w:rsid w:val="00051240"/>
    <w:rsid w:val="000B5896"/>
    <w:rsid w:val="000C6A8C"/>
    <w:rsid w:val="000D0F10"/>
    <w:rsid w:val="0021089E"/>
    <w:rsid w:val="002A4FDC"/>
    <w:rsid w:val="00366DAC"/>
    <w:rsid w:val="004C7826"/>
    <w:rsid w:val="00590637"/>
    <w:rsid w:val="005B75F3"/>
    <w:rsid w:val="005E75D9"/>
    <w:rsid w:val="006031F7"/>
    <w:rsid w:val="006F4231"/>
    <w:rsid w:val="0073484D"/>
    <w:rsid w:val="00795C40"/>
    <w:rsid w:val="007B0132"/>
    <w:rsid w:val="008A7B05"/>
    <w:rsid w:val="008E38BA"/>
    <w:rsid w:val="00971380"/>
    <w:rsid w:val="00AE08B9"/>
    <w:rsid w:val="00B1119B"/>
    <w:rsid w:val="00B34895"/>
    <w:rsid w:val="00BA34C2"/>
    <w:rsid w:val="00BC2B58"/>
    <w:rsid w:val="00EB15C8"/>
    <w:rsid w:val="00EF3927"/>
    <w:rsid w:val="00F860FA"/>
    <w:rsid w:val="00FC686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5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713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1380"/>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7B0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713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1380"/>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7B013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angelinobantonella@gmail.com</dc:creator>
  <cp:lastModifiedBy>David Benavidez</cp:lastModifiedBy>
  <cp:revision>3</cp:revision>
  <dcterms:created xsi:type="dcterms:W3CDTF">2023-01-25T12:39:00Z</dcterms:created>
  <dcterms:modified xsi:type="dcterms:W3CDTF">2023-01-27T11:37:00Z</dcterms:modified>
</cp:coreProperties>
</file>