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D7" w:rsidRPr="003A7270" w:rsidRDefault="003D02D7" w:rsidP="00826351">
      <w:pPr>
        <w:pStyle w:val="Ttulo"/>
        <w:spacing w:after="100" w:afterAutospacing="1"/>
        <w:jc w:val="both"/>
        <w:rPr>
          <w:rFonts w:ascii="Arial" w:hAnsi="Arial" w:cs="Arial"/>
          <w:sz w:val="24"/>
          <w:szCs w:val="24"/>
          <w:u w:val="single"/>
          <w:lang w:val="es-MX"/>
        </w:rPr>
      </w:pPr>
      <w:r w:rsidRPr="003A7270">
        <w:rPr>
          <w:rFonts w:ascii="Arial" w:hAnsi="Arial" w:cs="Arial"/>
          <w:sz w:val="24"/>
          <w:szCs w:val="24"/>
          <w:u w:val="single"/>
          <w:lang w:val="es-MX"/>
        </w:rPr>
        <w:t>LA AFECTIVIDAD ABORDADA DESDE LOS ESPACIOS DE LAS TECNOLOGÍAS ESPECÍFICAS</w:t>
      </w:r>
    </w:p>
    <w:p w:rsidR="003D02D7" w:rsidRPr="003A7270" w:rsidRDefault="003D02D7" w:rsidP="00826351">
      <w:pPr>
        <w:spacing w:after="100" w:afterAutospacing="1" w:line="240" w:lineRule="auto"/>
        <w:contextualSpacing/>
        <w:jc w:val="both"/>
        <w:rPr>
          <w:rFonts w:ascii="Arial" w:hAnsi="Arial" w:cs="Arial"/>
          <w:sz w:val="24"/>
          <w:szCs w:val="24"/>
          <w:lang w:val="es-MX"/>
        </w:rPr>
      </w:pPr>
    </w:p>
    <w:p w:rsidR="003D02D7" w:rsidRPr="003A7270" w:rsidRDefault="003D02D7" w:rsidP="00826351">
      <w:pPr>
        <w:pStyle w:val="Prrafodelista"/>
        <w:numPr>
          <w:ilvl w:val="0"/>
          <w:numId w:val="1"/>
        </w:numPr>
        <w:spacing w:after="100" w:afterAutospacing="1" w:line="240" w:lineRule="auto"/>
        <w:jc w:val="both"/>
        <w:rPr>
          <w:rFonts w:ascii="Arial" w:hAnsi="Arial" w:cs="Arial"/>
          <w:sz w:val="24"/>
          <w:szCs w:val="24"/>
          <w:lang w:val="es-MX"/>
        </w:rPr>
      </w:pPr>
      <w:r w:rsidRPr="003A7270">
        <w:rPr>
          <w:rFonts w:ascii="Arial" w:hAnsi="Arial" w:cs="Arial"/>
          <w:sz w:val="24"/>
          <w:szCs w:val="24"/>
          <w:lang w:val="es-MX"/>
        </w:rPr>
        <w:t>Área Temática: Relatos de experiencias en ESI</w:t>
      </w:r>
    </w:p>
    <w:p w:rsidR="003D02D7" w:rsidRPr="003A7270" w:rsidRDefault="003D02D7" w:rsidP="00826351">
      <w:pPr>
        <w:pStyle w:val="Prrafodelista"/>
        <w:numPr>
          <w:ilvl w:val="0"/>
          <w:numId w:val="1"/>
        </w:numPr>
        <w:spacing w:after="100" w:afterAutospacing="1" w:line="240" w:lineRule="auto"/>
        <w:jc w:val="both"/>
        <w:rPr>
          <w:rFonts w:ascii="Arial" w:hAnsi="Arial" w:cs="Arial"/>
          <w:sz w:val="24"/>
          <w:szCs w:val="24"/>
          <w:lang w:val="es-MX"/>
        </w:rPr>
      </w:pPr>
      <w:r w:rsidRPr="003A7270">
        <w:rPr>
          <w:rFonts w:ascii="Arial" w:hAnsi="Arial" w:cs="Arial"/>
          <w:sz w:val="24"/>
          <w:szCs w:val="24"/>
          <w:lang w:val="es-MX"/>
        </w:rPr>
        <w:t xml:space="preserve">Nombre: Pro. Ing. Ariel </w:t>
      </w:r>
      <w:proofErr w:type="spellStart"/>
      <w:r w:rsidRPr="003A7270">
        <w:rPr>
          <w:rFonts w:ascii="Arial" w:hAnsi="Arial" w:cs="Arial"/>
          <w:sz w:val="24"/>
          <w:szCs w:val="24"/>
          <w:lang w:val="es-MX"/>
        </w:rPr>
        <w:t>Saluzzo</w:t>
      </w:r>
      <w:proofErr w:type="spellEnd"/>
    </w:p>
    <w:p w:rsidR="003D02D7" w:rsidRPr="003A7270" w:rsidRDefault="003D02D7" w:rsidP="00826351">
      <w:pPr>
        <w:pStyle w:val="Prrafodelista"/>
        <w:numPr>
          <w:ilvl w:val="0"/>
          <w:numId w:val="1"/>
        </w:numPr>
        <w:spacing w:after="100" w:afterAutospacing="1" w:line="240" w:lineRule="auto"/>
        <w:jc w:val="both"/>
        <w:rPr>
          <w:rFonts w:ascii="Arial" w:hAnsi="Arial" w:cs="Arial"/>
          <w:sz w:val="24"/>
          <w:szCs w:val="24"/>
          <w:lang w:val="es-MX"/>
        </w:rPr>
      </w:pPr>
      <w:r w:rsidRPr="003A7270">
        <w:rPr>
          <w:rFonts w:ascii="Arial" w:hAnsi="Arial" w:cs="Arial"/>
          <w:sz w:val="24"/>
          <w:szCs w:val="24"/>
          <w:lang w:val="es-MX"/>
        </w:rPr>
        <w:t>Institución: Escuela Normal Rural Almafuerte.</w:t>
      </w:r>
    </w:p>
    <w:p w:rsidR="0005123C" w:rsidRPr="003A7270" w:rsidRDefault="0005123C" w:rsidP="00826351">
      <w:pPr>
        <w:spacing w:after="100" w:afterAutospacing="1" w:line="240" w:lineRule="auto"/>
        <w:jc w:val="both"/>
        <w:rPr>
          <w:rFonts w:ascii="Arial" w:hAnsi="Arial" w:cs="Arial"/>
          <w:sz w:val="24"/>
          <w:szCs w:val="24"/>
        </w:rPr>
      </w:pPr>
    </w:p>
    <w:p w:rsidR="00826351" w:rsidRDefault="003D02D7" w:rsidP="00826351">
      <w:pPr>
        <w:spacing w:after="100" w:afterAutospacing="1" w:line="240" w:lineRule="auto"/>
        <w:jc w:val="both"/>
        <w:rPr>
          <w:rFonts w:ascii="Arial" w:hAnsi="Arial" w:cs="Arial"/>
          <w:sz w:val="24"/>
          <w:szCs w:val="24"/>
        </w:rPr>
      </w:pPr>
      <w:r w:rsidRPr="003A7270">
        <w:rPr>
          <w:rFonts w:ascii="Arial" w:hAnsi="Arial" w:cs="Arial"/>
          <w:sz w:val="24"/>
          <w:szCs w:val="24"/>
        </w:rPr>
        <w:t xml:space="preserve">Como docente del espacio curricular Jardinería que se dicta en 1° año A y B el presente ciclo lectivo 2022 he decidido trabajar la ESI como eje transversal, tal como se </w:t>
      </w:r>
      <w:r w:rsidR="003A7270" w:rsidRPr="003A7270">
        <w:rPr>
          <w:rFonts w:ascii="Arial" w:hAnsi="Arial" w:cs="Arial"/>
          <w:sz w:val="24"/>
          <w:szCs w:val="24"/>
        </w:rPr>
        <w:t>viene proponiendo</w:t>
      </w:r>
      <w:r w:rsidRPr="003A7270">
        <w:rPr>
          <w:rFonts w:ascii="Arial" w:hAnsi="Arial" w:cs="Arial"/>
          <w:sz w:val="24"/>
          <w:szCs w:val="24"/>
        </w:rPr>
        <w:t xml:space="preserve"> desde la Institución,  desde la</w:t>
      </w:r>
      <w:r w:rsidR="003A7270" w:rsidRPr="003A7270">
        <w:rPr>
          <w:rFonts w:ascii="Arial" w:hAnsi="Arial" w:cs="Arial"/>
          <w:sz w:val="24"/>
          <w:szCs w:val="24"/>
        </w:rPr>
        <w:t xml:space="preserve"> articulación con los </w:t>
      </w:r>
      <w:r w:rsidRPr="003A7270">
        <w:rPr>
          <w:rFonts w:ascii="Arial" w:hAnsi="Arial" w:cs="Arial"/>
          <w:sz w:val="24"/>
          <w:szCs w:val="24"/>
        </w:rPr>
        <w:t>espacios curri</w:t>
      </w:r>
      <w:r w:rsidR="003A7270" w:rsidRPr="003A7270">
        <w:rPr>
          <w:rFonts w:ascii="Arial" w:hAnsi="Arial" w:cs="Arial"/>
          <w:sz w:val="24"/>
          <w:szCs w:val="24"/>
        </w:rPr>
        <w:t>culares, como así también</w:t>
      </w:r>
      <w:r w:rsidR="00826351">
        <w:rPr>
          <w:rFonts w:ascii="Arial" w:hAnsi="Arial" w:cs="Arial"/>
          <w:sz w:val="24"/>
          <w:szCs w:val="24"/>
        </w:rPr>
        <w:t>,</w:t>
      </w:r>
      <w:r w:rsidR="003A7270" w:rsidRPr="003A7270">
        <w:rPr>
          <w:rFonts w:ascii="Arial" w:hAnsi="Arial" w:cs="Arial"/>
          <w:sz w:val="24"/>
          <w:szCs w:val="24"/>
        </w:rPr>
        <w:t xml:space="preserve"> mediante la organización de</w:t>
      </w:r>
      <w:r w:rsidRPr="003A7270">
        <w:rPr>
          <w:rFonts w:ascii="Arial" w:hAnsi="Arial" w:cs="Arial"/>
          <w:sz w:val="24"/>
          <w:szCs w:val="24"/>
        </w:rPr>
        <w:t xml:space="preserve"> actividades para ser presentadas a la comunidad educativa. En relación a esto, en los Lineamientos Curriculares para la Educación Sexual Integral, se expresa: </w:t>
      </w:r>
      <w:r w:rsidR="003A7270" w:rsidRPr="003A7270">
        <w:rPr>
          <w:rFonts w:ascii="Arial" w:hAnsi="Arial" w:cs="Arial"/>
          <w:sz w:val="24"/>
          <w:szCs w:val="24"/>
        </w:rPr>
        <w:t>“</w:t>
      </w:r>
      <w:r w:rsidRPr="003A7270">
        <w:rPr>
          <w:rFonts w:ascii="Arial" w:hAnsi="Arial" w:cs="Arial"/>
          <w:i/>
          <w:sz w:val="24"/>
          <w:szCs w:val="24"/>
        </w:rPr>
        <w:t>La transversalidad y la existencia de un espacio curricular específico no constituyen alternativas excluyentes. Ambas pueden coexistir en cada establecimiento y en la educación primaria y secundaria. Con relación a la escuela secundaria se sugiere la adopción de la perspectiva transversal en el primer ciclo. Para el resto de los años del nivel se ofrecen dos posibilidades: continuar trabajando la inclusión de contenidos específicos de la ESI en las distintas asignaturas o crear espacios específicos que concentren esos contenidos y otros más puntuales en talleres u otros espacios de definición institucional</w:t>
      </w:r>
      <w:r w:rsidR="003A7270" w:rsidRPr="003A7270">
        <w:rPr>
          <w:rFonts w:ascii="Arial" w:hAnsi="Arial" w:cs="Arial"/>
          <w:i/>
          <w:sz w:val="24"/>
          <w:szCs w:val="24"/>
        </w:rPr>
        <w:t>”</w:t>
      </w:r>
    </w:p>
    <w:p w:rsidR="003D02D7" w:rsidRPr="003A7270" w:rsidRDefault="003D02D7" w:rsidP="00826351">
      <w:pPr>
        <w:spacing w:after="100" w:afterAutospacing="1" w:line="240" w:lineRule="auto"/>
        <w:jc w:val="both"/>
        <w:rPr>
          <w:rFonts w:ascii="Arial" w:hAnsi="Arial" w:cs="Arial"/>
          <w:sz w:val="24"/>
          <w:szCs w:val="24"/>
        </w:rPr>
      </w:pPr>
      <w:r w:rsidRPr="003A7270">
        <w:rPr>
          <w:rFonts w:ascii="Arial" w:hAnsi="Arial" w:cs="Arial"/>
          <w:sz w:val="24"/>
          <w:szCs w:val="24"/>
        </w:rPr>
        <w:t>Es importante mencionar, en cuanto a la organización desde la transversalidad, que la misma implica un grad</w:t>
      </w:r>
      <w:r w:rsidR="003A7270" w:rsidRPr="003A7270">
        <w:rPr>
          <w:rFonts w:ascii="Arial" w:hAnsi="Arial" w:cs="Arial"/>
          <w:sz w:val="24"/>
          <w:szCs w:val="24"/>
        </w:rPr>
        <w:t>o de compromiso por parte de nosotros/as los/as</w:t>
      </w:r>
      <w:r w:rsidRPr="003A7270">
        <w:rPr>
          <w:rFonts w:ascii="Arial" w:hAnsi="Arial" w:cs="Arial"/>
          <w:sz w:val="24"/>
          <w:szCs w:val="24"/>
        </w:rPr>
        <w:t xml:space="preserve"> docentes en la concreción de propuestas significativas en relación</w:t>
      </w:r>
      <w:r w:rsidR="003A7270">
        <w:rPr>
          <w:rFonts w:ascii="Arial" w:hAnsi="Arial" w:cs="Arial"/>
          <w:sz w:val="24"/>
          <w:szCs w:val="24"/>
        </w:rPr>
        <w:t xml:space="preserve"> a la temática que nos compete y, </w:t>
      </w:r>
      <w:r w:rsidRPr="003A7270">
        <w:rPr>
          <w:rFonts w:ascii="Arial" w:hAnsi="Arial" w:cs="Arial"/>
          <w:sz w:val="24"/>
          <w:szCs w:val="24"/>
        </w:rPr>
        <w:t>el conocimiento de la Ley y Lineamientos correspondientes, factores que no se conjugan en todas las instituciones</w:t>
      </w:r>
      <w:r w:rsidR="003A7270" w:rsidRPr="003A7270">
        <w:rPr>
          <w:rFonts w:ascii="Arial" w:hAnsi="Arial" w:cs="Arial"/>
          <w:sz w:val="24"/>
          <w:szCs w:val="24"/>
        </w:rPr>
        <w:t>.</w:t>
      </w:r>
    </w:p>
    <w:p w:rsidR="003A7270" w:rsidRPr="003A7270" w:rsidRDefault="003A7270" w:rsidP="00826351">
      <w:pPr>
        <w:pBdr>
          <w:top w:val="nil"/>
          <w:left w:val="nil"/>
          <w:bottom w:val="nil"/>
          <w:right w:val="nil"/>
          <w:between w:val="nil"/>
        </w:pBdr>
        <w:spacing w:after="100" w:afterAutospacing="1" w:line="240" w:lineRule="auto"/>
        <w:ind w:firstLine="566"/>
        <w:jc w:val="both"/>
        <w:rPr>
          <w:rFonts w:ascii="Arial" w:eastAsia="Arial" w:hAnsi="Arial" w:cs="Arial"/>
          <w:sz w:val="24"/>
          <w:szCs w:val="24"/>
        </w:rPr>
      </w:pPr>
      <w:r w:rsidRPr="003A7270">
        <w:rPr>
          <w:rFonts w:ascii="Arial" w:eastAsia="Arial" w:hAnsi="Arial" w:cs="Arial"/>
          <w:sz w:val="24"/>
          <w:szCs w:val="24"/>
        </w:rPr>
        <w:t>En esta oportunidad, la actividad pensada apuesta a la construcción de espacios colectivos donde los/as protagonistas sean los/as estudiantes, tomando como punto de partida sus pensamientos en relación a las “afectividades”, trabajando en la valoración de las emociones y de los sentimientos en las relaciones interpersonales, la construcción de la identidad, el disfrute, haciendo énfasis en los derechos de cada uno/a.</w:t>
      </w:r>
    </w:p>
    <w:p w:rsidR="003A7270" w:rsidRDefault="003A7270" w:rsidP="00826351">
      <w:pPr>
        <w:pBdr>
          <w:top w:val="nil"/>
          <w:left w:val="nil"/>
          <w:bottom w:val="nil"/>
          <w:right w:val="nil"/>
          <w:between w:val="nil"/>
        </w:pBdr>
        <w:spacing w:after="100" w:afterAutospacing="1" w:line="240" w:lineRule="auto"/>
        <w:ind w:firstLine="566"/>
        <w:jc w:val="both"/>
        <w:rPr>
          <w:rFonts w:ascii="Arial" w:eastAsia="Arial" w:hAnsi="Arial" w:cs="Arial"/>
          <w:sz w:val="24"/>
          <w:szCs w:val="24"/>
        </w:rPr>
      </w:pPr>
      <w:r w:rsidRPr="003A7270">
        <w:rPr>
          <w:rFonts w:ascii="Arial" w:eastAsia="Arial" w:hAnsi="Arial" w:cs="Arial"/>
          <w:sz w:val="24"/>
          <w:szCs w:val="24"/>
        </w:rPr>
        <w:t>Tener en cuenta la dimensión afectiva de una comunidad educativa no se agota simplemente en habilitar espacios de intercambio y reflexión. La afectividad es un eje transversal en toda institución, por lo tanto trabajar en esta dimensión implica ser consciente de su injerencia en cada movimiento institucional, en el armado de los formatos escolares, en las propuestas educativas, en las maneras los modos de comunicación interna, con las familias, estudiantes, etc.</w:t>
      </w:r>
    </w:p>
    <w:p w:rsidR="003A7270" w:rsidRDefault="003A7270" w:rsidP="00826351">
      <w:pPr>
        <w:pBdr>
          <w:top w:val="nil"/>
          <w:left w:val="nil"/>
          <w:bottom w:val="nil"/>
          <w:right w:val="nil"/>
          <w:between w:val="nil"/>
        </w:pBdr>
        <w:spacing w:after="100" w:afterAutospacing="1" w:line="240" w:lineRule="auto"/>
        <w:ind w:firstLine="566"/>
        <w:jc w:val="both"/>
        <w:rPr>
          <w:rFonts w:ascii="Arial" w:eastAsia="Arial" w:hAnsi="Arial" w:cs="Arial"/>
          <w:sz w:val="24"/>
          <w:szCs w:val="24"/>
        </w:rPr>
      </w:pPr>
      <w:r>
        <w:rPr>
          <w:rFonts w:ascii="Arial" w:eastAsia="Arial" w:hAnsi="Arial" w:cs="Arial"/>
          <w:sz w:val="24"/>
          <w:szCs w:val="24"/>
        </w:rPr>
        <w:t>En la actividad pensada y llevada adelante con los/as estudiantes de 1° año Ay B,</w:t>
      </w:r>
      <w:r w:rsidR="00220DF0">
        <w:rPr>
          <w:rFonts w:ascii="Arial" w:eastAsia="Arial" w:hAnsi="Arial" w:cs="Arial"/>
          <w:sz w:val="24"/>
          <w:szCs w:val="24"/>
        </w:rPr>
        <w:t xml:space="preserve"> se utilizaron diferentes estrategias tales como: juegos lúdicos, </w:t>
      </w:r>
      <w:r w:rsidR="00220DF0">
        <w:rPr>
          <w:rFonts w:ascii="Arial" w:eastAsia="Arial" w:hAnsi="Arial" w:cs="Arial"/>
          <w:sz w:val="24"/>
          <w:szCs w:val="24"/>
        </w:rPr>
        <w:lastRenderedPageBreak/>
        <w:t>análisis de diferentes situaciones de la vida cotidiana en pos de lograr reconocer aquellas emociones que los/as atraviesan, reconociendo la importancia de la “empatía” a la hora de vincularnos y expresarnos.</w:t>
      </w:r>
    </w:p>
    <w:p w:rsidR="00220DF0" w:rsidRDefault="00220DF0" w:rsidP="00826351">
      <w:pPr>
        <w:pBdr>
          <w:top w:val="nil"/>
          <w:left w:val="nil"/>
          <w:bottom w:val="nil"/>
          <w:right w:val="nil"/>
          <w:between w:val="nil"/>
        </w:pBdr>
        <w:spacing w:after="100" w:afterAutospacing="1" w:line="240" w:lineRule="auto"/>
        <w:ind w:firstLine="566"/>
        <w:jc w:val="both"/>
        <w:rPr>
          <w:rFonts w:ascii="Arial" w:eastAsia="Arial" w:hAnsi="Arial" w:cs="Arial"/>
          <w:sz w:val="24"/>
          <w:szCs w:val="24"/>
        </w:rPr>
      </w:pPr>
      <w:r>
        <w:rPr>
          <w:rFonts w:ascii="Arial" w:eastAsia="Arial" w:hAnsi="Arial" w:cs="Arial"/>
          <w:sz w:val="24"/>
          <w:szCs w:val="24"/>
        </w:rPr>
        <w:t>Fue un encuentro</w:t>
      </w:r>
      <w:r w:rsidR="009F4990">
        <w:rPr>
          <w:rFonts w:ascii="Arial" w:eastAsia="Arial" w:hAnsi="Arial" w:cs="Arial"/>
          <w:sz w:val="24"/>
          <w:szCs w:val="24"/>
        </w:rPr>
        <w:t xml:space="preserve"> enriquecedor, el cual consistió</w:t>
      </w:r>
      <w:r>
        <w:rPr>
          <w:rFonts w:ascii="Arial" w:eastAsia="Arial" w:hAnsi="Arial" w:cs="Arial"/>
          <w:sz w:val="24"/>
          <w:szCs w:val="24"/>
        </w:rPr>
        <w:t xml:space="preserve"> en que</w:t>
      </w:r>
      <w:r w:rsidR="009F4990">
        <w:rPr>
          <w:rFonts w:ascii="Arial" w:eastAsia="Arial" w:hAnsi="Arial" w:cs="Arial"/>
          <w:sz w:val="24"/>
          <w:szCs w:val="24"/>
        </w:rPr>
        <w:t>,</w:t>
      </w:r>
      <w:r>
        <w:rPr>
          <w:rFonts w:ascii="Arial" w:eastAsia="Arial" w:hAnsi="Arial" w:cs="Arial"/>
          <w:sz w:val="24"/>
          <w:szCs w:val="24"/>
        </w:rPr>
        <w:t xml:space="preserve"> luego de que el docente dijera algunas frases tales como: “</w:t>
      </w:r>
      <w:r w:rsidRPr="009F4990">
        <w:rPr>
          <w:rFonts w:ascii="Arial" w:eastAsia="Arial" w:hAnsi="Arial" w:cs="Arial"/>
          <w:i/>
          <w:sz w:val="24"/>
          <w:szCs w:val="24"/>
        </w:rPr>
        <w:t>que no me escuchen, que me ignoren</w:t>
      </w:r>
      <w:r>
        <w:rPr>
          <w:rFonts w:ascii="Arial" w:eastAsia="Arial" w:hAnsi="Arial" w:cs="Arial"/>
          <w:sz w:val="24"/>
          <w:szCs w:val="24"/>
        </w:rPr>
        <w:t xml:space="preserve">” los/as estudiantes debían ubicarse en la </w:t>
      </w:r>
      <w:proofErr w:type="spellStart"/>
      <w:r>
        <w:rPr>
          <w:rFonts w:ascii="Arial" w:eastAsia="Arial" w:hAnsi="Arial" w:cs="Arial"/>
          <w:sz w:val="24"/>
          <w:szCs w:val="24"/>
        </w:rPr>
        <w:t>imágen</w:t>
      </w:r>
      <w:proofErr w:type="spellEnd"/>
      <w:r>
        <w:rPr>
          <w:rFonts w:ascii="Arial" w:eastAsia="Arial" w:hAnsi="Arial" w:cs="Arial"/>
          <w:sz w:val="24"/>
          <w:szCs w:val="24"/>
        </w:rPr>
        <w:t xml:space="preserve"> (con </w:t>
      </w:r>
      <w:proofErr w:type="spellStart"/>
      <w:r>
        <w:rPr>
          <w:rFonts w:ascii="Arial" w:eastAsia="Arial" w:hAnsi="Arial" w:cs="Arial"/>
          <w:sz w:val="24"/>
          <w:szCs w:val="24"/>
        </w:rPr>
        <w:t>emojis</w:t>
      </w:r>
      <w:proofErr w:type="spellEnd"/>
      <w:r>
        <w:rPr>
          <w:rFonts w:ascii="Arial" w:eastAsia="Arial" w:hAnsi="Arial" w:cs="Arial"/>
          <w:sz w:val="24"/>
          <w:szCs w:val="24"/>
        </w:rPr>
        <w:t xml:space="preserve">) que representara el sentimiento que esto les producía. Pudieron expresar cómo se sintieron en la actividad, cuáles </w:t>
      </w:r>
      <w:r w:rsidR="009F4990">
        <w:rPr>
          <w:rFonts w:ascii="Arial" w:eastAsia="Arial" w:hAnsi="Arial" w:cs="Arial"/>
          <w:sz w:val="24"/>
          <w:szCs w:val="24"/>
        </w:rPr>
        <w:t xml:space="preserve">creían que </w:t>
      </w:r>
      <w:r>
        <w:rPr>
          <w:rFonts w:ascii="Arial" w:eastAsia="Arial" w:hAnsi="Arial" w:cs="Arial"/>
          <w:sz w:val="24"/>
          <w:szCs w:val="24"/>
        </w:rPr>
        <w:t>eran los objetivos de la misma, y por qué es importante hablar de lo que sentimos con nuestros pares a la hora de poder establecer un vínculo sano.</w:t>
      </w:r>
    </w:p>
    <w:p w:rsidR="00220DF0" w:rsidRDefault="00220DF0" w:rsidP="00826351">
      <w:pPr>
        <w:pBdr>
          <w:top w:val="nil"/>
          <w:left w:val="nil"/>
          <w:bottom w:val="nil"/>
          <w:right w:val="nil"/>
          <w:between w:val="nil"/>
        </w:pBdr>
        <w:spacing w:after="100" w:afterAutospacing="1" w:line="240" w:lineRule="auto"/>
        <w:ind w:firstLine="566"/>
        <w:jc w:val="both"/>
        <w:rPr>
          <w:rFonts w:ascii="Arial" w:eastAsia="Arial" w:hAnsi="Arial" w:cs="Arial"/>
          <w:sz w:val="24"/>
          <w:szCs w:val="24"/>
        </w:rPr>
      </w:pPr>
      <w:r>
        <w:rPr>
          <w:rFonts w:ascii="Arial" w:eastAsia="Arial" w:hAnsi="Arial" w:cs="Arial"/>
          <w:sz w:val="24"/>
          <w:szCs w:val="24"/>
        </w:rPr>
        <w:t>Pudimos trabajar en desarrollar competencias para lograr verbalizar</w:t>
      </w:r>
      <w:r w:rsidRPr="00220DF0">
        <w:rPr>
          <w:rFonts w:ascii="Arial" w:eastAsia="Arial" w:hAnsi="Arial" w:cs="Arial"/>
          <w:sz w:val="24"/>
          <w:szCs w:val="24"/>
        </w:rPr>
        <w:t xml:space="preserve"> sentimientos, necesi</w:t>
      </w:r>
      <w:r>
        <w:rPr>
          <w:rFonts w:ascii="Arial" w:eastAsia="Arial" w:hAnsi="Arial" w:cs="Arial"/>
          <w:sz w:val="24"/>
          <w:szCs w:val="24"/>
        </w:rPr>
        <w:t xml:space="preserve">dades, emociones, problemas y cómo entre todos/as podemos resolver muchas veces </w:t>
      </w:r>
      <w:r w:rsidRPr="00220DF0">
        <w:rPr>
          <w:rFonts w:ascii="Arial" w:eastAsia="Arial" w:hAnsi="Arial" w:cs="Arial"/>
          <w:sz w:val="24"/>
          <w:szCs w:val="24"/>
        </w:rPr>
        <w:t>conflictos a través del diálogo.</w:t>
      </w:r>
    </w:p>
    <w:p w:rsidR="009F4990" w:rsidRDefault="00220DF0" w:rsidP="009F4990">
      <w:pPr>
        <w:pBdr>
          <w:top w:val="nil"/>
          <w:left w:val="nil"/>
          <w:bottom w:val="nil"/>
          <w:right w:val="nil"/>
          <w:between w:val="nil"/>
        </w:pBdr>
        <w:spacing w:after="100" w:afterAutospacing="1" w:line="240" w:lineRule="auto"/>
        <w:ind w:firstLine="566"/>
        <w:jc w:val="both"/>
        <w:rPr>
          <w:rFonts w:ascii="Arial" w:eastAsia="Arial" w:hAnsi="Arial" w:cs="Arial"/>
          <w:sz w:val="24"/>
          <w:szCs w:val="24"/>
        </w:rPr>
      </w:pPr>
      <w:r>
        <w:rPr>
          <w:rFonts w:ascii="Arial" w:eastAsia="Arial" w:hAnsi="Arial" w:cs="Arial"/>
          <w:sz w:val="24"/>
          <w:szCs w:val="24"/>
        </w:rPr>
        <w:t>Esta actividad a su vez, nos permitió poder pensar y p</w:t>
      </w:r>
      <w:r w:rsidRPr="00220DF0">
        <w:rPr>
          <w:rFonts w:ascii="Arial" w:eastAsia="Arial" w:hAnsi="Arial" w:cs="Arial"/>
          <w:sz w:val="24"/>
          <w:szCs w:val="24"/>
        </w:rPr>
        <w:t>resentar oportunidades para el conocimi</w:t>
      </w:r>
      <w:r w:rsidR="009F4990">
        <w:rPr>
          <w:rFonts w:ascii="Arial" w:eastAsia="Arial" w:hAnsi="Arial" w:cs="Arial"/>
          <w:sz w:val="24"/>
          <w:szCs w:val="24"/>
        </w:rPr>
        <w:t xml:space="preserve">ento y el respeto de sí mismo-a, </w:t>
      </w:r>
      <w:r w:rsidRPr="00220DF0">
        <w:rPr>
          <w:rFonts w:ascii="Arial" w:eastAsia="Arial" w:hAnsi="Arial" w:cs="Arial"/>
          <w:sz w:val="24"/>
          <w:szCs w:val="24"/>
        </w:rPr>
        <w:t>sus necesidades, sus emociones y sentimientos y sus modos de expresión.</w:t>
      </w:r>
    </w:p>
    <w:p w:rsidR="00826351" w:rsidRDefault="00826351" w:rsidP="009F4990">
      <w:pPr>
        <w:pBdr>
          <w:top w:val="nil"/>
          <w:left w:val="nil"/>
          <w:bottom w:val="nil"/>
          <w:right w:val="nil"/>
          <w:between w:val="nil"/>
        </w:pBdr>
        <w:spacing w:after="100" w:afterAutospacing="1" w:line="240" w:lineRule="auto"/>
        <w:ind w:firstLine="566"/>
        <w:jc w:val="both"/>
        <w:rPr>
          <w:rFonts w:ascii="Arial" w:eastAsia="Arial" w:hAnsi="Arial" w:cs="Arial"/>
          <w:sz w:val="24"/>
          <w:szCs w:val="24"/>
        </w:rPr>
      </w:pPr>
      <w:r>
        <w:rPr>
          <w:rFonts w:ascii="Arial" w:eastAsia="Arial" w:hAnsi="Arial" w:cs="Arial"/>
          <w:sz w:val="24"/>
          <w:szCs w:val="24"/>
        </w:rPr>
        <w:t>Los/as estudiantes pudieron hablar sobre qué entendían por “afectividad” por qué para la misma es important</w:t>
      </w:r>
      <w:r w:rsidR="009F4990">
        <w:rPr>
          <w:rFonts w:ascii="Arial" w:eastAsia="Arial" w:hAnsi="Arial" w:cs="Arial"/>
          <w:sz w:val="24"/>
          <w:szCs w:val="24"/>
        </w:rPr>
        <w:t>e la empatía. C</w:t>
      </w:r>
      <w:r>
        <w:rPr>
          <w:rFonts w:ascii="Arial" w:eastAsia="Arial" w:hAnsi="Arial" w:cs="Arial"/>
          <w:sz w:val="24"/>
          <w:szCs w:val="24"/>
        </w:rPr>
        <w:t>ada grupo a partir de ello y</w:t>
      </w:r>
      <w:r w:rsidR="009F4990">
        <w:rPr>
          <w:rFonts w:ascii="Arial" w:eastAsia="Arial" w:hAnsi="Arial" w:cs="Arial"/>
          <w:sz w:val="24"/>
          <w:szCs w:val="24"/>
        </w:rPr>
        <w:t>,</w:t>
      </w:r>
      <w:r>
        <w:rPr>
          <w:rFonts w:ascii="Arial" w:eastAsia="Arial" w:hAnsi="Arial" w:cs="Arial"/>
          <w:sz w:val="24"/>
          <w:szCs w:val="24"/>
        </w:rPr>
        <w:t xml:space="preserve"> con una frase que el docente les asignó, realizaron un fol</w:t>
      </w:r>
      <w:r w:rsidR="009F4990">
        <w:rPr>
          <w:rFonts w:ascii="Arial" w:eastAsia="Arial" w:hAnsi="Arial" w:cs="Arial"/>
          <w:sz w:val="24"/>
          <w:szCs w:val="24"/>
        </w:rPr>
        <w:t>l</w:t>
      </w:r>
      <w:r>
        <w:rPr>
          <w:rFonts w:ascii="Arial" w:eastAsia="Arial" w:hAnsi="Arial" w:cs="Arial"/>
          <w:sz w:val="24"/>
          <w:szCs w:val="24"/>
        </w:rPr>
        <w:t xml:space="preserve">eto, con dibujos incluidos, en los cuales se concientizaba sobre la </w:t>
      </w:r>
      <w:r w:rsidR="00220DF0" w:rsidRPr="00220DF0">
        <w:rPr>
          <w:rFonts w:ascii="Arial" w:eastAsia="Arial" w:hAnsi="Arial" w:cs="Arial"/>
          <w:sz w:val="24"/>
          <w:szCs w:val="24"/>
        </w:rPr>
        <w:t>mirada que aporta la ES</w:t>
      </w:r>
      <w:r w:rsidR="009F4990">
        <w:rPr>
          <w:rFonts w:ascii="Arial" w:eastAsia="Arial" w:hAnsi="Arial" w:cs="Arial"/>
          <w:sz w:val="24"/>
          <w:szCs w:val="24"/>
        </w:rPr>
        <w:t>I</w:t>
      </w:r>
      <w:r>
        <w:rPr>
          <w:rFonts w:ascii="Arial" w:eastAsia="Arial" w:hAnsi="Arial" w:cs="Arial"/>
          <w:sz w:val="24"/>
          <w:szCs w:val="24"/>
        </w:rPr>
        <w:t xml:space="preserve">, que </w:t>
      </w:r>
      <w:r w:rsidR="00220DF0" w:rsidRPr="00220DF0">
        <w:rPr>
          <w:rFonts w:ascii="Arial" w:eastAsia="Arial" w:hAnsi="Arial" w:cs="Arial"/>
          <w:sz w:val="24"/>
          <w:szCs w:val="24"/>
        </w:rPr>
        <w:t xml:space="preserve">atiende al reconocimiento y valorización de las diferencias e identificación y desnaturalización de las desigualdades, con el fin de promover que cada grupo de adolescentes o jóvenes pueda transitar de distintas maneras sus experiencias significativas y de crecimiento. </w:t>
      </w:r>
      <w:r>
        <w:rPr>
          <w:rFonts w:ascii="Arial" w:eastAsia="Arial" w:hAnsi="Arial" w:cs="Arial"/>
          <w:sz w:val="24"/>
          <w:szCs w:val="24"/>
        </w:rPr>
        <w:t>Siendo necesario p</w:t>
      </w:r>
      <w:r w:rsidR="00220DF0" w:rsidRPr="00220DF0">
        <w:rPr>
          <w:rFonts w:ascii="Arial" w:eastAsia="Arial" w:hAnsi="Arial" w:cs="Arial"/>
          <w:sz w:val="24"/>
          <w:szCs w:val="24"/>
        </w:rPr>
        <w:t xml:space="preserve">ara esto, </w:t>
      </w:r>
      <w:proofErr w:type="spellStart"/>
      <w:r w:rsidR="00220DF0" w:rsidRPr="00220DF0">
        <w:rPr>
          <w:rFonts w:ascii="Arial" w:eastAsia="Arial" w:hAnsi="Arial" w:cs="Arial"/>
          <w:sz w:val="24"/>
          <w:szCs w:val="24"/>
        </w:rPr>
        <w:t>resignificar</w:t>
      </w:r>
      <w:proofErr w:type="spellEnd"/>
      <w:r w:rsidR="00220DF0" w:rsidRPr="00220DF0">
        <w:rPr>
          <w:rFonts w:ascii="Arial" w:eastAsia="Arial" w:hAnsi="Arial" w:cs="Arial"/>
          <w:sz w:val="24"/>
          <w:szCs w:val="24"/>
        </w:rPr>
        <w:t xml:space="preserve"> espacios y vínculos y valorar la cultura juvenil en los diversos ámbitos donde se despliegan los procesos educativos.</w:t>
      </w:r>
    </w:p>
    <w:p w:rsidR="003A7270" w:rsidRPr="003A7270" w:rsidRDefault="00826351" w:rsidP="00826351">
      <w:pPr>
        <w:pBdr>
          <w:top w:val="nil"/>
          <w:left w:val="nil"/>
          <w:bottom w:val="nil"/>
          <w:right w:val="nil"/>
          <w:between w:val="nil"/>
        </w:pBdr>
        <w:spacing w:after="100" w:afterAutospacing="1" w:line="240" w:lineRule="auto"/>
        <w:ind w:firstLine="566"/>
        <w:jc w:val="both"/>
        <w:rPr>
          <w:rFonts w:ascii="Arial" w:eastAsia="Arial" w:hAnsi="Arial" w:cs="Arial"/>
          <w:sz w:val="24"/>
          <w:szCs w:val="24"/>
        </w:rPr>
      </w:pPr>
      <w:r>
        <w:rPr>
          <w:rFonts w:ascii="Arial" w:eastAsia="Arial" w:hAnsi="Arial" w:cs="Arial"/>
          <w:sz w:val="24"/>
          <w:szCs w:val="24"/>
        </w:rPr>
        <w:t>Como docente de las Tecnologías Específicas</w:t>
      </w:r>
      <w:r w:rsidR="00157671">
        <w:rPr>
          <w:rFonts w:ascii="Arial" w:eastAsia="Arial" w:hAnsi="Arial" w:cs="Arial"/>
          <w:sz w:val="24"/>
          <w:szCs w:val="24"/>
        </w:rPr>
        <w:t>, en este caso Jardinería,</w:t>
      </w:r>
      <w:r>
        <w:rPr>
          <w:rFonts w:ascii="Arial" w:eastAsia="Arial" w:hAnsi="Arial" w:cs="Arial"/>
          <w:sz w:val="24"/>
          <w:szCs w:val="24"/>
        </w:rPr>
        <w:t xml:space="preserve"> de la Escuela Almafuerte considero que, a</w:t>
      </w:r>
      <w:r w:rsidR="003A7270" w:rsidRPr="003A7270">
        <w:rPr>
          <w:rFonts w:ascii="Arial" w:eastAsia="Arial" w:hAnsi="Arial" w:cs="Arial"/>
          <w:sz w:val="24"/>
          <w:szCs w:val="24"/>
        </w:rPr>
        <w:t>sumir la Educación Sexual desde una perspectiva Integral, demanda de un trabajo dirigido a toda la institución, donde exista una responsab</w:t>
      </w:r>
      <w:r>
        <w:rPr>
          <w:rFonts w:ascii="Arial" w:eastAsia="Arial" w:hAnsi="Arial" w:cs="Arial"/>
          <w:sz w:val="24"/>
          <w:szCs w:val="24"/>
        </w:rPr>
        <w:t>ilidad de saber y aprender junto</w:t>
      </w:r>
      <w:r w:rsidR="003A7270" w:rsidRPr="003A7270">
        <w:rPr>
          <w:rFonts w:ascii="Arial" w:eastAsia="Arial" w:hAnsi="Arial" w:cs="Arial"/>
          <w:sz w:val="24"/>
          <w:szCs w:val="24"/>
        </w:rPr>
        <w:t>s</w:t>
      </w:r>
      <w:r>
        <w:rPr>
          <w:rFonts w:ascii="Arial" w:eastAsia="Arial" w:hAnsi="Arial" w:cs="Arial"/>
          <w:sz w:val="24"/>
          <w:szCs w:val="24"/>
        </w:rPr>
        <w:t>/as</w:t>
      </w:r>
      <w:r w:rsidR="003A7270" w:rsidRPr="003A7270">
        <w:rPr>
          <w:rFonts w:ascii="Arial" w:eastAsia="Arial" w:hAnsi="Arial" w:cs="Arial"/>
          <w:sz w:val="24"/>
          <w:szCs w:val="24"/>
        </w:rPr>
        <w:t xml:space="preserve"> en la formación de sujetos capaces de conocer y hacer valer sus</w:t>
      </w:r>
      <w:r w:rsidR="00157671">
        <w:rPr>
          <w:rFonts w:ascii="Arial" w:eastAsia="Arial" w:hAnsi="Arial" w:cs="Arial"/>
          <w:sz w:val="24"/>
          <w:szCs w:val="24"/>
        </w:rPr>
        <w:t xml:space="preserve"> derechos. Por ello es</w:t>
      </w:r>
      <w:r w:rsidR="003A7270" w:rsidRPr="003A7270">
        <w:rPr>
          <w:rFonts w:ascii="Arial" w:eastAsia="Arial" w:hAnsi="Arial" w:cs="Arial"/>
          <w:sz w:val="24"/>
          <w:szCs w:val="24"/>
        </w:rPr>
        <w:t xml:space="preserve"> necesario trabaj</w:t>
      </w:r>
      <w:r>
        <w:rPr>
          <w:rFonts w:ascii="Arial" w:eastAsia="Arial" w:hAnsi="Arial" w:cs="Arial"/>
          <w:sz w:val="24"/>
          <w:szCs w:val="24"/>
        </w:rPr>
        <w:t>ar con todos/a</w:t>
      </w:r>
      <w:r w:rsidR="003A7270" w:rsidRPr="003A7270">
        <w:rPr>
          <w:rFonts w:ascii="Arial" w:eastAsia="Arial" w:hAnsi="Arial" w:cs="Arial"/>
          <w:sz w:val="24"/>
          <w:szCs w:val="24"/>
        </w:rPr>
        <w:t>s los actores de la institución educativa como así también con las familias y a la comunidad donde se encuentra inserta la escuela.</w:t>
      </w:r>
    </w:p>
    <w:p w:rsidR="003A7270" w:rsidRPr="003A7270" w:rsidRDefault="003A7270" w:rsidP="00826351">
      <w:pPr>
        <w:spacing w:after="100" w:afterAutospacing="1" w:line="240" w:lineRule="auto"/>
        <w:jc w:val="both"/>
        <w:rPr>
          <w:rFonts w:ascii="Arial" w:hAnsi="Arial" w:cs="Arial"/>
          <w:sz w:val="24"/>
          <w:szCs w:val="24"/>
        </w:rPr>
      </w:pPr>
    </w:p>
    <w:sectPr w:rsidR="003A7270" w:rsidRPr="003A7270" w:rsidSect="000512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109EA"/>
    <w:multiLevelType w:val="hybridMultilevel"/>
    <w:tmpl w:val="08FE50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D02D7"/>
    <w:rsid w:val="0005123C"/>
    <w:rsid w:val="00157671"/>
    <w:rsid w:val="0022056B"/>
    <w:rsid w:val="00220DF0"/>
    <w:rsid w:val="003A7270"/>
    <w:rsid w:val="003D02D7"/>
    <w:rsid w:val="00644031"/>
    <w:rsid w:val="00826351"/>
    <w:rsid w:val="009F499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D7"/>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D02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02D7"/>
    <w:rPr>
      <w:rFonts w:asciiTheme="majorHAnsi" w:eastAsiaTheme="majorEastAsia" w:hAnsiTheme="majorHAnsi" w:cstheme="majorBidi"/>
      <w:spacing w:val="-10"/>
      <w:kern w:val="28"/>
      <w:sz w:val="56"/>
      <w:szCs w:val="56"/>
      <w:lang w:val="es-AR"/>
    </w:rPr>
  </w:style>
  <w:style w:type="paragraph" w:styleId="Prrafodelista">
    <w:name w:val="List Paragraph"/>
    <w:basedOn w:val="Normal"/>
    <w:uiPriority w:val="34"/>
    <w:qFormat/>
    <w:rsid w:val="003D02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David Benavidez</cp:lastModifiedBy>
  <cp:revision>2</cp:revision>
  <dcterms:created xsi:type="dcterms:W3CDTF">2023-01-25T12:40:00Z</dcterms:created>
  <dcterms:modified xsi:type="dcterms:W3CDTF">2023-01-25T12:40:00Z</dcterms:modified>
</cp:coreProperties>
</file>